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615" w:type="dxa"/>
        <w:jc w:val="center"/>
        <w:tblLook w:val="01E0" w:firstRow="1" w:lastRow="1" w:firstColumn="1" w:lastColumn="1" w:noHBand="0" w:noVBand="0"/>
      </w:tblPr>
      <w:tblGrid>
        <w:gridCol w:w="7239"/>
        <w:gridCol w:w="6376"/>
      </w:tblGrid>
      <w:tr w:rsidR="001B66CF" w:rsidRPr="00643558" w:rsidTr="00B15410">
        <w:trPr>
          <w:jc w:val="center"/>
        </w:trPr>
        <w:tc>
          <w:tcPr>
            <w:tcW w:w="7239" w:type="dxa"/>
          </w:tcPr>
          <w:p w:rsidR="001B66CF" w:rsidRPr="00643558" w:rsidRDefault="001B66CF" w:rsidP="00B15410">
            <w:pPr>
              <w:jc w:val="center"/>
              <w:rPr>
                <w:lang w:val="vi-VN"/>
              </w:rPr>
            </w:pPr>
            <w:bookmarkStart w:id="0" w:name="_GoBack"/>
            <w:bookmarkEnd w:id="0"/>
            <w:r w:rsidRPr="00643558">
              <w:rPr>
                <w:lang w:val="vi-VN"/>
              </w:rPr>
              <w:t>BAN CHẤP HÀNH TRUNG ƯƠNG</w:t>
            </w:r>
          </w:p>
          <w:p w:rsidR="001B66CF" w:rsidRDefault="001B66CF" w:rsidP="00B15410">
            <w:pPr>
              <w:jc w:val="center"/>
              <w:rPr>
                <w:rFonts w:asciiTheme="minorHAnsi" w:hAnsiTheme="minorHAnsi"/>
                <w:b/>
                <w:spacing w:val="-4"/>
                <w:sz w:val="26"/>
                <w:szCs w:val="26"/>
                <w:lang w:val="vi-VN"/>
              </w:rPr>
            </w:pPr>
            <w:r w:rsidRPr="00643558">
              <w:rPr>
                <w:b/>
                <w:sz w:val="26"/>
                <w:szCs w:val="26"/>
                <w:lang w:val="vi-VN"/>
              </w:rPr>
              <w:t xml:space="preserve">BAN CHỈ ĐẠO TỔNG KẾT 15 NĂM </w:t>
            </w:r>
            <w:r w:rsidRPr="00643558">
              <w:rPr>
                <w:rFonts w:ascii="Times New Roman Bold" w:hAnsi="Times New Roman Bold"/>
                <w:b/>
                <w:spacing w:val="-4"/>
                <w:sz w:val="26"/>
                <w:szCs w:val="26"/>
                <w:lang w:val="vi-VN"/>
              </w:rPr>
              <w:t>THỰC HIỆN</w:t>
            </w:r>
          </w:p>
          <w:p w:rsidR="001B66CF" w:rsidRPr="00643558" w:rsidRDefault="001B66CF" w:rsidP="00B15410">
            <w:pPr>
              <w:jc w:val="center"/>
              <w:rPr>
                <w:rFonts w:ascii="Times New Roman Bold" w:hAnsi="Times New Roman Bold"/>
                <w:b/>
                <w:spacing w:val="-4"/>
                <w:sz w:val="26"/>
                <w:szCs w:val="26"/>
                <w:lang w:val="vi-VN"/>
              </w:rPr>
            </w:pPr>
            <w:r w:rsidRPr="00643558">
              <w:rPr>
                <w:rFonts w:ascii="Times New Roman Bold" w:hAnsi="Times New Roman Bold"/>
                <w:b/>
                <w:spacing w:val="-4"/>
                <w:sz w:val="26"/>
                <w:szCs w:val="26"/>
                <w:lang w:val="vi-VN"/>
              </w:rPr>
              <w:t xml:space="preserve"> CHỈ THỊ SỐ 32-CT/TW</w:t>
            </w:r>
          </w:p>
          <w:p w:rsidR="001B66CF" w:rsidRPr="00643558" w:rsidRDefault="001B66CF" w:rsidP="00B15410">
            <w:pPr>
              <w:jc w:val="center"/>
              <w:rPr>
                <w:lang w:val="vi-VN"/>
              </w:rPr>
            </w:pPr>
            <w:r w:rsidRPr="00643558">
              <w:rPr>
                <w:lang w:val="vi-VN"/>
              </w:rPr>
              <w:t>*</w:t>
            </w:r>
          </w:p>
        </w:tc>
        <w:tc>
          <w:tcPr>
            <w:tcW w:w="6376" w:type="dxa"/>
          </w:tcPr>
          <w:p w:rsidR="001B66CF" w:rsidRPr="001B66CF" w:rsidRDefault="001B66CF" w:rsidP="00B15410">
            <w:pPr>
              <w:jc w:val="center"/>
              <w:rPr>
                <w:b/>
                <w:sz w:val="28"/>
                <w:szCs w:val="28"/>
                <w:u w:val="single"/>
                <w:lang w:val="vi-VN"/>
              </w:rPr>
            </w:pPr>
            <w:r w:rsidRPr="001B66CF">
              <w:rPr>
                <w:b/>
                <w:sz w:val="28"/>
                <w:szCs w:val="28"/>
                <w:u w:val="single"/>
                <w:lang w:val="vi-VN"/>
              </w:rPr>
              <w:t>ĐẢNG CỘNG SẢN VIỆT NAM</w:t>
            </w:r>
          </w:p>
          <w:p w:rsidR="001B66CF" w:rsidRPr="001B66CF" w:rsidRDefault="001B66CF" w:rsidP="00B15410">
            <w:pPr>
              <w:jc w:val="right"/>
              <w:rPr>
                <w:i/>
                <w:sz w:val="28"/>
                <w:szCs w:val="28"/>
                <w:lang w:val="vi-VN"/>
              </w:rPr>
            </w:pPr>
          </w:p>
          <w:p w:rsidR="001B66CF" w:rsidRPr="001B66CF" w:rsidRDefault="001B66CF" w:rsidP="00B15410">
            <w:pPr>
              <w:jc w:val="center"/>
              <w:rPr>
                <w:i/>
                <w:sz w:val="28"/>
                <w:szCs w:val="28"/>
              </w:rPr>
            </w:pPr>
          </w:p>
          <w:p w:rsidR="001B66CF" w:rsidRPr="001B66CF" w:rsidRDefault="001B66CF" w:rsidP="00B15410">
            <w:pPr>
              <w:jc w:val="center"/>
              <w:rPr>
                <w:i/>
                <w:sz w:val="28"/>
                <w:szCs w:val="28"/>
                <w:lang w:val="vi-VN"/>
              </w:rPr>
            </w:pPr>
            <w:r w:rsidRPr="001B66CF">
              <w:rPr>
                <w:i/>
                <w:sz w:val="28"/>
                <w:szCs w:val="28"/>
                <w:lang w:val="vi-VN"/>
              </w:rPr>
              <w:t xml:space="preserve">Hà Nội, ngày  </w:t>
            </w:r>
            <w:r w:rsidRPr="001B66CF">
              <w:rPr>
                <w:i/>
                <w:sz w:val="28"/>
                <w:szCs w:val="28"/>
              </w:rPr>
              <w:t xml:space="preserve">  </w:t>
            </w:r>
            <w:r w:rsidRPr="001B66CF">
              <w:rPr>
                <w:i/>
                <w:sz w:val="28"/>
                <w:szCs w:val="28"/>
                <w:lang w:val="vi-VN"/>
              </w:rPr>
              <w:t xml:space="preserve">  tháng  </w:t>
            </w:r>
            <w:r w:rsidRPr="001B66CF">
              <w:rPr>
                <w:i/>
                <w:sz w:val="28"/>
                <w:szCs w:val="28"/>
              </w:rPr>
              <w:t xml:space="preserve">  </w:t>
            </w:r>
            <w:r w:rsidRPr="001B66CF">
              <w:rPr>
                <w:i/>
                <w:sz w:val="28"/>
                <w:szCs w:val="28"/>
                <w:lang w:val="vi-VN"/>
              </w:rPr>
              <w:t xml:space="preserve">  năm 2019</w:t>
            </w:r>
          </w:p>
        </w:tc>
      </w:tr>
    </w:tbl>
    <w:p w:rsidR="001B66CF" w:rsidRDefault="001B66CF" w:rsidP="0029212D">
      <w:pPr>
        <w:jc w:val="center"/>
        <w:rPr>
          <w:b/>
          <w:sz w:val="28"/>
          <w:szCs w:val="28"/>
        </w:rPr>
      </w:pPr>
    </w:p>
    <w:p w:rsidR="0029212D" w:rsidRPr="00613937" w:rsidRDefault="00647E1C" w:rsidP="0029212D">
      <w:pPr>
        <w:jc w:val="center"/>
        <w:rPr>
          <w:b/>
          <w:sz w:val="28"/>
          <w:szCs w:val="28"/>
        </w:rPr>
      </w:pPr>
      <w:r>
        <w:rPr>
          <w:b/>
          <w:sz w:val="28"/>
          <w:szCs w:val="28"/>
        </w:rPr>
        <w:t>Phụ lục số 4</w:t>
      </w:r>
    </w:p>
    <w:p w:rsidR="00F44683" w:rsidRDefault="008862D9" w:rsidP="0029212D">
      <w:pPr>
        <w:jc w:val="center"/>
        <w:rPr>
          <w:b/>
          <w:sz w:val="28"/>
          <w:szCs w:val="28"/>
        </w:rPr>
      </w:pPr>
      <w:r>
        <w:rPr>
          <w:b/>
          <w:sz w:val="28"/>
          <w:szCs w:val="28"/>
        </w:rPr>
        <w:t xml:space="preserve">DANH MỤC </w:t>
      </w:r>
      <w:r w:rsidR="0029212D">
        <w:rPr>
          <w:b/>
          <w:sz w:val="28"/>
          <w:szCs w:val="28"/>
        </w:rPr>
        <w:t>CÁC CHƯƠNG TRÌNH</w:t>
      </w:r>
      <w:r w:rsidR="00F44683">
        <w:rPr>
          <w:b/>
          <w:sz w:val="28"/>
          <w:szCs w:val="28"/>
        </w:rPr>
        <w:t>, ĐỀ ÁN</w:t>
      </w:r>
      <w:r w:rsidR="0029212D" w:rsidRPr="00613937">
        <w:rPr>
          <w:b/>
          <w:sz w:val="28"/>
          <w:szCs w:val="28"/>
        </w:rPr>
        <w:t xml:space="preserve"> TRIỂN KHAI THỰC HIỆN CHỈ THỊ 32 </w:t>
      </w:r>
      <w:r w:rsidR="00F44683">
        <w:rPr>
          <w:b/>
          <w:sz w:val="28"/>
          <w:szCs w:val="28"/>
        </w:rPr>
        <w:t>–CT/TW</w:t>
      </w:r>
    </w:p>
    <w:p w:rsidR="0029212D" w:rsidRDefault="0029212D" w:rsidP="0029212D">
      <w:pPr>
        <w:jc w:val="center"/>
        <w:rPr>
          <w:b/>
          <w:sz w:val="28"/>
          <w:szCs w:val="28"/>
        </w:rPr>
      </w:pPr>
      <w:r w:rsidRPr="00613937">
        <w:rPr>
          <w:b/>
          <w:sz w:val="28"/>
          <w:szCs w:val="28"/>
        </w:rPr>
        <w:t xml:space="preserve">CỦA CHÍNH PHỦ, THỦ TƯỚNG CHÍNH PHỦ </w:t>
      </w:r>
    </w:p>
    <w:p w:rsidR="001B66CF" w:rsidRPr="001B66CF" w:rsidRDefault="001B66CF" w:rsidP="001B66CF">
      <w:pPr>
        <w:jc w:val="center"/>
        <w:rPr>
          <w:i/>
          <w:spacing w:val="-6"/>
          <w:sz w:val="28"/>
          <w:szCs w:val="28"/>
          <w:lang w:val="vi-VN"/>
        </w:rPr>
      </w:pPr>
      <w:r w:rsidRPr="001B66CF">
        <w:rPr>
          <w:i/>
          <w:spacing w:val="-6"/>
          <w:sz w:val="28"/>
          <w:szCs w:val="28"/>
          <w:lang w:val="vi-VN"/>
        </w:rPr>
        <w:t xml:space="preserve">(Kèm theo Báo cáo số         - BC/BCĐTC32 ngày      tháng    năm 2019 của Ban Chỉ đạo tổng kết 15 năm thực hiện </w:t>
      </w:r>
    </w:p>
    <w:p w:rsidR="001B66CF" w:rsidRPr="001B66CF" w:rsidRDefault="001B66CF" w:rsidP="001B66CF">
      <w:pPr>
        <w:jc w:val="center"/>
        <w:rPr>
          <w:i/>
          <w:spacing w:val="-6"/>
          <w:sz w:val="28"/>
          <w:szCs w:val="28"/>
          <w:lang w:val="vi-VN"/>
        </w:rPr>
      </w:pPr>
      <w:r w:rsidRPr="001B66CF">
        <w:rPr>
          <w:i/>
          <w:spacing w:val="-6"/>
          <w:sz w:val="28"/>
          <w:szCs w:val="28"/>
          <w:lang w:val="vi-VN"/>
        </w:rPr>
        <w:t>Chỉ thị số 32-CT/TW)</w:t>
      </w:r>
    </w:p>
    <w:p w:rsidR="001B66CF" w:rsidRDefault="001B66CF" w:rsidP="0029212D">
      <w:pPr>
        <w:jc w:val="center"/>
        <w:rPr>
          <w:b/>
          <w:sz w:val="28"/>
          <w:szCs w:val="28"/>
        </w:rPr>
      </w:pPr>
    </w:p>
    <w:p w:rsidR="003252F1" w:rsidRDefault="003252F1" w:rsidP="0029212D">
      <w:pPr>
        <w:jc w:val="center"/>
        <w:rPr>
          <w:b/>
          <w:sz w:val="28"/>
          <w:szCs w:val="28"/>
        </w:rPr>
      </w:pP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
        <w:gridCol w:w="1995"/>
        <w:gridCol w:w="3361"/>
        <w:gridCol w:w="2523"/>
        <w:gridCol w:w="4161"/>
        <w:gridCol w:w="1956"/>
      </w:tblGrid>
      <w:tr w:rsidR="00E95416" w:rsidRPr="001F7546" w:rsidTr="006D0081">
        <w:tc>
          <w:tcPr>
            <w:tcW w:w="996" w:type="dxa"/>
            <w:vAlign w:val="center"/>
          </w:tcPr>
          <w:p w:rsidR="003252F1" w:rsidRPr="001F7546" w:rsidRDefault="003252F1" w:rsidP="009178B9">
            <w:pPr>
              <w:spacing w:before="80" w:line="288" w:lineRule="auto"/>
              <w:jc w:val="center"/>
              <w:rPr>
                <w:b/>
                <w:sz w:val="26"/>
                <w:szCs w:val="26"/>
              </w:rPr>
            </w:pPr>
            <w:r w:rsidRPr="001F7546">
              <w:rPr>
                <w:b/>
                <w:sz w:val="26"/>
                <w:szCs w:val="26"/>
              </w:rPr>
              <w:t>STT</w:t>
            </w:r>
          </w:p>
        </w:tc>
        <w:tc>
          <w:tcPr>
            <w:tcW w:w="1995" w:type="dxa"/>
            <w:vAlign w:val="center"/>
          </w:tcPr>
          <w:p w:rsidR="003252F1" w:rsidRPr="001F7546" w:rsidRDefault="003252F1" w:rsidP="009178B9">
            <w:pPr>
              <w:spacing w:before="80" w:line="288" w:lineRule="auto"/>
              <w:jc w:val="center"/>
              <w:rPr>
                <w:b/>
                <w:sz w:val="26"/>
                <w:szCs w:val="26"/>
              </w:rPr>
            </w:pPr>
            <w:r w:rsidRPr="001F7546">
              <w:rPr>
                <w:b/>
                <w:sz w:val="26"/>
                <w:szCs w:val="26"/>
              </w:rPr>
              <w:t>Cơ quan chủ trì</w:t>
            </w:r>
          </w:p>
        </w:tc>
        <w:tc>
          <w:tcPr>
            <w:tcW w:w="3361" w:type="dxa"/>
            <w:vAlign w:val="center"/>
          </w:tcPr>
          <w:p w:rsidR="003252F1" w:rsidRPr="001F7546" w:rsidRDefault="003252F1" w:rsidP="009178B9">
            <w:pPr>
              <w:spacing w:before="80" w:line="288" w:lineRule="auto"/>
              <w:jc w:val="center"/>
              <w:rPr>
                <w:b/>
                <w:sz w:val="26"/>
                <w:szCs w:val="26"/>
              </w:rPr>
            </w:pPr>
            <w:r w:rsidRPr="001F7546">
              <w:rPr>
                <w:b/>
                <w:sz w:val="26"/>
                <w:szCs w:val="26"/>
              </w:rPr>
              <w:t>Tên đề án</w:t>
            </w:r>
          </w:p>
        </w:tc>
        <w:tc>
          <w:tcPr>
            <w:tcW w:w="2523" w:type="dxa"/>
            <w:vAlign w:val="center"/>
          </w:tcPr>
          <w:p w:rsidR="003252F1" w:rsidRPr="001F7546" w:rsidRDefault="003252F1" w:rsidP="009178B9">
            <w:pPr>
              <w:spacing w:before="80" w:line="288" w:lineRule="auto"/>
              <w:jc w:val="center"/>
              <w:rPr>
                <w:b/>
                <w:sz w:val="26"/>
                <w:szCs w:val="26"/>
              </w:rPr>
            </w:pPr>
            <w:r w:rsidRPr="001F7546">
              <w:rPr>
                <w:b/>
                <w:sz w:val="26"/>
                <w:szCs w:val="26"/>
              </w:rPr>
              <w:t>Số/ngày/ tháng/năm ban hành</w:t>
            </w:r>
          </w:p>
        </w:tc>
        <w:tc>
          <w:tcPr>
            <w:tcW w:w="4161" w:type="dxa"/>
            <w:vAlign w:val="center"/>
          </w:tcPr>
          <w:p w:rsidR="003252F1" w:rsidRPr="001F7546" w:rsidRDefault="003252F1" w:rsidP="009178B9">
            <w:pPr>
              <w:spacing w:before="80" w:line="288" w:lineRule="auto"/>
              <w:jc w:val="center"/>
              <w:rPr>
                <w:b/>
                <w:sz w:val="26"/>
                <w:szCs w:val="26"/>
              </w:rPr>
            </w:pPr>
            <w:r w:rsidRPr="001F7546">
              <w:rPr>
                <w:b/>
                <w:sz w:val="26"/>
                <w:szCs w:val="26"/>
              </w:rPr>
              <w:t>Cơ quan phối hợp</w:t>
            </w:r>
          </w:p>
        </w:tc>
        <w:tc>
          <w:tcPr>
            <w:tcW w:w="1956" w:type="dxa"/>
            <w:vAlign w:val="center"/>
          </w:tcPr>
          <w:p w:rsidR="003252F1" w:rsidRPr="001F7546" w:rsidRDefault="003252F1" w:rsidP="009178B9">
            <w:pPr>
              <w:spacing w:before="80" w:line="288" w:lineRule="auto"/>
              <w:jc w:val="center"/>
              <w:rPr>
                <w:b/>
                <w:spacing w:val="-10"/>
                <w:sz w:val="26"/>
                <w:szCs w:val="26"/>
              </w:rPr>
            </w:pPr>
            <w:r w:rsidRPr="001F7546">
              <w:rPr>
                <w:b/>
                <w:spacing w:val="-10"/>
                <w:sz w:val="26"/>
                <w:szCs w:val="26"/>
              </w:rPr>
              <w:t>Cấp trình/ban hành</w:t>
            </w:r>
          </w:p>
        </w:tc>
      </w:tr>
      <w:tr w:rsidR="003252F1" w:rsidRPr="001F7546" w:rsidTr="006D0081">
        <w:tc>
          <w:tcPr>
            <w:tcW w:w="996" w:type="dxa"/>
            <w:vAlign w:val="center"/>
          </w:tcPr>
          <w:p w:rsidR="003252F1" w:rsidRPr="001F7546" w:rsidRDefault="003252F1" w:rsidP="009178B9">
            <w:pPr>
              <w:spacing w:before="80" w:line="288" w:lineRule="auto"/>
              <w:jc w:val="center"/>
              <w:rPr>
                <w:b/>
                <w:sz w:val="26"/>
                <w:szCs w:val="26"/>
              </w:rPr>
            </w:pPr>
            <w:r w:rsidRPr="001F7546">
              <w:rPr>
                <w:b/>
                <w:sz w:val="26"/>
                <w:szCs w:val="26"/>
              </w:rPr>
              <w:t>I</w:t>
            </w:r>
          </w:p>
        </w:tc>
        <w:tc>
          <w:tcPr>
            <w:tcW w:w="13996" w:type="dxa"/>
            <w:gridSpan w:val="5"/>
            <w:vAlign w:val="center"/>
          </w:tcPr>
          <w:p w:rsidR="009D4DB7" w:rsidRPr="001F7546" w:rsidRDefault="009D4DB7" w:rsidP="009178B9">
            <w:pPr>
              <w:spacing w:before="80" w:line="288" w:lineRule="auto"/>
              <w:jc w:val="both"/>
              <w:rPr>
                <w:sz w:val="26"/>
                <w:szCs w:val="26"/>
              </w:rPr>
            </w:pPr>
            <w:r w:rsidRPr="001F7546">
              <w:rPr>
                <w:b/>
                <w:sz w:val="26"/>
                <w:szCs w:val="26"/>
              </w:rPr>
              <w:t>CHƯƠNG TRÌNH PHỔ BIẾN, GIÁO DỤC PHÁP LUẬT TỪ NĂM 2003 ĐẾN NĂM 2007</w:t>
            </w:r>
            <w:r w:rsidRPr="001F7546">
              <w:rPr>
                <w:sz w:val="26"/>
                <w:szCs w:val="26"/>
              </w:rPr>
              <w:t xml:space="preserve"> </w:t>
            </w:r>
          </w:p>
          <w:p w:rsidR="003252F1" w:rsidRPr="001F7546" w:rsidRDefault="009D4DB7" w:rsidP="009178B9">
            <w:pPr>
              <w:spacing w:before="80" w:line="288" w:lineRule="auto"/>
              <w:jc w:val="both"/>
              <w:rPr>
                <w:sz w:val="26"/>
                <w:szCs w:val="26"/>
              </w:rPr>
            </w:pPr>
            <w:r w:rsidRPr="001F7546">
              <w:rPr>
                <w:sz w:val="26"/>
                <w:szCs w:val="26"/>
              </w:rPr>
              <w:t>(theo Quyết định số 13/2003/QĐ-TTg của Thủ tướng Chính phủ ngày 17/01/2003)</w:t>
            </w:r>
          </w:p>
        </w:tc>
      </w:tr>
      <w:tr w:rsidR="004D2D2B" w:rsidRPr="001F7546" w:rsidTr="006D0081">
        <w:tc>
          <w:tcPr>
            <w:tcW w:w="996" w:type="dxa"/>
            <w:vAlign w:val="center"/>
          </w:tcPr>
          <w:p w:rsidR="009D4DB7" w:rsidRPr="001F7546" w:rsidRDefault="009D4DB7" w:rsidP="009178B9">
            <w:pPr>
              <w:spacing w:before="80" w:line="288" w:lineRule="auto"/>
              <w:jc w:val="center"/>
              <w:rPr>
                <w:sz w:val="26"/>
                <w:szCs w:val="26"/>
              </w:rPr>
            </w:pPr>
            <w:r w:rsidRPr="001F7546">
              <w:rPr>
                <w:sz w:val="26"/>
                <w:szCs w:val="26"/>
              </w:rPr>
              <w:t>1</w:t>
            </w:r>
          </w:p>
        </w:tc>
        <w:tc>
          <w:tcPr>
            <w:tcW w:w="1995" w:type="dxa"/>
            <w:vAlign w:val="center"/>
          </w:tcPr>
          <w:p w:rsidR="009D4DB7" w:rsidRPr="001F7546" w:rsidRDefault="009D4DB7" w:rsidP="009178B9">
            <w:pPr>
              <w:spacing w:before="80" w:line="288" w:lineRule="auto"/>
              <w:rPr>
                <w:sz w:val="26"/>
                <w:szCs w:val="26"/>
              </w:rPr>
            </w:pPr>
            <w:r w:rsidRPr="001F7546">
              <w:rPr>
                <w:color w:val="000000"/>
                <w:sz w:val="26"/>
                <w:szCs w:val="26"/>
              </w:rPr>
              <w:t>Ủy ban Dân tộc</w:t>
            </w:r>
          </w:p>
        </w:tc>
        <w:tc>
          <w:tcPr>
            <w:tcW w:w="3361" w:type="dxa"/>
            <w:vAlign w:val="center"/>
          </w:tcPr>
          <w:p w:rsidR="009D4DB7" w:rsidRPr="001F7546" w:rsidRDefault="009D4DB7" w:rsidP="009178B9">
            <w:pPr>
              <w:spacing w:before="80" w:line="288" w:lineRule="auto"/>
              <w:jc w:val="both"/>
              <w:rPr>
                <w:sz w:val="26"/>
                <w:szCs w:val="26"/>
              </w:rPr>
            </w:pPr>
            <w:r w:rsidRPr="001F7546">
              <w:rPr>
                <w:color w:val="000000"/>
                <w:sz w:val="26"/>
                <w:szCs w:val="26"/>
              </w:rPr>
              <w:t>Đề án Nâng cao hiểu biết pháp luật cho đồng bào dân tộc thiểu số, đồng bào vùng biên giới.</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Quyết định số 121/QĐ-UBDT ngày 18/5/2004</w:t>
            </w:r>
          </w:p>
        </w:tc>
        <w:tc>
          <w:tcPr>
            <w:tcW w:w="4161" w:type="dxa"/>
            <w:vAlign w:val="center"/>
          </w:tcPr>
          <w:p w:rsidR="009D4DB7" w:rsidRPr="001F7546" w:rsidRDefault="009D4DB7" w:rsidP="009178B9">
            <w:pPr>
              <w:spacing w:before="80" w:line="288" w:lineRule="auto"/>
              <w:jc w:val="both"/>
              <w:rPr>
                <w:sz w:val="26"/>
                <w:szCs w:val="26"/>
              </w:rPr>
            </w:pPr>
            <w:r w:rsidRPr="001F7546">
              <w:rPr>
                <w:color w:val="000000"/>
                <w:sz w:val="26"/>
                <w:szCs w:val="26"/>
              </w:rPr>
              <w:t>Bộ Tư pháp, Bộ Văn hoá - Thông tin, Bộ Quốc phòng (Bộ Tư lệnh biên phòng), ủy ban Trung ương Mặt trận Tổ quốc Việt Nam.</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Chủ nhiệm Ủy ban Dân tộc</w:t>
            </w:r>
          </w:p>
        </w:tc>
      </w:tr>
      <w:tr w:rsidR="00E95416" w:rsidRPr="001F7546" w:rsidTr="006D0081">
        <w:tc>
          <w:tcPr>
            <w:tcW w:w="996" w:type="dxa"/>
            <w:vAlign w:val="center"/>
          </w:tcPr>
          <w:p w:rsidR="009D4DB7" w:rsidRPr="001F7546" w:rsidRDefault="009D4DB7" w:rsidP="009178B9">
            <w:pPr>
              <w:spacing w:before="80" w:line="288" w:lineRule="auto"/>
              <w:jc w:val="center"/>
              <w:rPr>
                <w:sz w:val="26"/>
                <w:szCs w:val="26"/>
              </w:rPr>
            </w:pPr>
            <w:r w:rsidRPr="001F7546">
              <w:rPr>
                <w:sz w:val="26"/>
                <w:szCs w:val="26"/>
              </w:rPr>
              <w:t>2</w:t>
            </w:r>
          </w:p>
        </w:tc>
        <w:tc>
          <w:tcPr>
            <w:tcW w:w="1995" w:type="dxa"/>
            <w:vAlign w:val="center"/>
          </w:tcPr>
          <w:p w:rsidR="009D4DB7" w:rsidRPr="001F7546" w:rsidRDefault="009D4DB7" w:rsidP="009178B9">
            <w:pPr>
              <w:spacing w:before="80" w:line="288" w:lineRule="auto"/>
              <w:rPr>
                <w:sz w:val="26"/>
                <w:szCs w:val="26"/>
              </w:rPr>
            </w:pPr>
            <w:r w:rsidRPr="001F7546">
              <w:rPr>
                <w:color w:val="000000"/>
                <w:sz w:val="26"/>
                <w:szCs w:val="26"/>
              </w:rPr>
              <w:t>Bộ Tài nguyên và Môi trường</w:t>
            </w:r>
          </w:p>
        </w:tc>
        <w:tc>
          <w:tcPr>
            <w:tcW w:w="3361" w:type="dxa"/>
            <w:vAlign w:val="center"/>
          </w:tcPr>
          <w:p w:rsidR="009D4DB7" w:rsidRPr="001F7546" w:rsidRDefault="009D4DB7" w:rsidP="009178B9">
            <w:pPr>
              <w:spacing w:before="80" w:line="288" w:lineRule="auto"/>
              <w:jc w:val="both"/>
              <w:rPr>
                <w:sz w:val="26"/>
                <w:szCs w:val="26"/>
              </w:rPr>
            </w:pPr>
            <w:r w:rsidRPr="001F7546">
              <w:rPr>
                <w:color w:val="000000"/>
                <w:sz w:val="26"/>
                <w:szCs w:val="26"/>
              </w:rPr>
              <w:t>Đề án Phổ biến, tuyên truyền pháp luật về đất đai</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Quyết định số 710/QĐ-BTNMT ngày 17/6/2004</w:t>
            </w:r>
          </w:p>
        </w:tc>
        <w:tc>
          <w:tcPr>
            <w:tcW w:w="4161" w:type="dxa"/>
            <w:vAlign w:val="center"/>
          </w:tcPr>
          <w:p w:rsidR="009D4DB7" w:rsidRPr="004113A5" w:rsidRDefault="009D4DB7" w:rsidP="009178B9">
            <w:pPr>
              <w:spacing w:before="80" w:line="288" w:lineRule="auto"/>
              <w:jc w:val="both"/>
              <w:rPr>
                <w:spacing w:val="-8"/>
                <w:sz w:val="26"/>
                <w:szCs w:val="26"/>
              </w:rPr>
            </w:pPr>
            <w:r w:rsidRPr="004113A5">
              <w:rPr>
                <w:color w:val="000000"/>
                <w:spacing w:val="-8"/>
                <w:sz w:val="26"/>
                <w:szCs w:val="26"/>
              </w:rPr>
              <w:t>Hội Nông dân Việt Nam, Thanh tra Nhà nước, Bộ Tư pháp, Bộ Nông nghiệp và Phát triển nông thôn, Hội Cựu chiến binh Việt Nam, Hội Luật gia</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Bộ trưởng Bộ Tài nguyên và Môi trường</w:t>
            </w:r>
          </w:p>
        </w:tc>
      </w:tr>
      <w:tr w:rsidR="00E95416" w:rsidRPr="001F7546" w:rsidTr="006D0081">
        <w:tc>
          <w:tcPr>
            <w:tcW w:w="996" w:type="dxa"/>
            <w:vAlign w:val="center"/>
          </w:tcPr>
          <w:p w:rsidR="009D4DB7" w:rsidRPr="001F7546" w:rsidRDefault="009D4DB7" w:rsidP="009178B9">
            <w:pPr>
              <w:spacing w:before="80" w:line="288" w:lineRule="auto"/>
              <w:jc w:val="center"/>
              <w:rPr>
                <w:sz w:val="26"/>
                <w:szCs w:val="26"/>
              </w:rPr>
            </w:pPr>
            <w:r w:rsidRPr="001F7546">
              <w:rPr>
                <w:sz w:val="26"/>
                <w:szCs w:val="26"/>
              </w:rPr>
              <w:lastRenderedPageBreak/>
              <w:t>3</w:t>
            </w:r>
          </w:p>
        </w:tc>
        <w:tc>
          <w:tcPr>
            <w:tcW w:w="1995" w:type="dxa"/>
            <w:vAlign w:val="center"/>
          </w:tcPr>
          <w:p w:rsidR="009D4DB7" w:rsidRPr="001F7546" w:rsidRDefault="00647E1C" w:rsidP="009178B9">
            <w:pPr>
              <w:spacing w:before="80" w:line="288" w:lineRule="auto"/>
              <w:rPr>
                <w:sz w:val="26"/>
                <w:szCs w:val="26"/>
              </w:rPr>
            </w:pPr>
            <w:r>
              <w:rPr>
                <w:color w:val="000000"/>
                <w:sz w:val="26"/>
                <w:szCs w:val="26"/>
              </w:rPr>
              <w:t>Ban Tôn giáo</w:t>
            </w:r>
            <w:r w:rsidR="009D4DB7" w:rsidRPr="001F7546">
              <w:rPr>
                <w:color w:val="000000"/>
                <w:sz w:val="26"/>
                <w:szCs w:val="26"/>
              </w:rPr>
              <w:t xml:space="preserve"> Chính phủ</w:t>
            </w:r>
          </w:p>
        </w:tc>
        <w:tc>
          <w:tcPr>
            <w:tcW w:w="3361" w:type="dxa"/>
            <w:vAlign w:val="center"/>
          </w:tcPr>
          <w:p w:rsidR="009D4DB7" w:rsidRPr="001F7546" w:rsidRDefault="009D4DB7" w:rsidP="009178B9">
            <w:pPr>
              <w:spacing w:before="80" w:line="288" w:lineRule="auto"/>
              <w:jc w:val="both"/>
              <w:rPr>
                <w:sz w:val="26"/>
                <w:szCs w:val="26"/>
              </w:rPr>
            </w:pPr>
            <w:r w:rsidRPr="001F7546">
              <w:rPr>
                <w:color w:val="000000"/>
                <w:sz w:val="26"/>
                <w:szCs w:val="26"/>
              </w:rPr>
              <w:t>Đề án Phổ biến pháp luật cho các tín đồ tôn giáo</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Quyết định số 187/QĐ-TTg ngày 25/3/2005</w:t>
            </w:r>
          </w:p>
        </w:tc>
        <w:tc>
          <w:tcPr>
            <w:tcW w:w="4161" w:type="dxa"/>
            <w:vAlign w:val="center"/>
          </w:tcPr>
          <w:p w:rsidR="009D4DB7" w:rsidRPr="001F7546" w:rsidRDefault="004D2D2B" w:rsidP="004113A5">
            <w:pPr>
              <w:pStyle w:val="NormalWeb"/>
              <w:shd w:val="clear" w:color="auto" w:fill="FFFFFF"/>
              <w:spacing w:before="80" w:beforeAutospacing="0" w:after="0" w:afterAutospacing="0" w:line="288" w:lineRule="auto"/>
              <w:jc w:val="both"/>
              <w:rPr>
                <w:sz w:val="26"/>
                <w:szCs w:val="26"/>
              </w:rPr>
            </w:pPr>
            <w:r w:rsidRPr="001F7546">
              <w:rPr>
                <w:color w:val="000000"/>
                <w:sz w:val="26"/>
                <w:szCs w:val="26"/>
              </w:rPr>
              <w:t>Ủ</w:t>
            </w:r>
            <w:r w:rsidR="009D4DB7" w:rsidRPr="001F7546">
              <w:rPr>
                <w:color w:val="000000"/>
                <w:sz w:val="26"/>
                <w:szCs w:val="26"/>
              </w:rPr>
              <w:t>y ban Trung ương Mặt trận Tổ quốc Việt Nam, Ban Dân vận Trung ương, Ban Tư tưởng - Văn hoá Trung ương, Bộ Tư pháp.</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Thủ tướng Chính phủ</w:t>
            </w:r>
          </w:p>
        </w:tc>
      </w:tr>
      <w:tr w:rsidR="009D4DB7" w:rsidRPr="001F7546" w:rsidTr="006D0081">
        <w:tc>
          <w:tcPr>
            <w:tcW w:w="996" w:type="dxa"/>
            <w:vAlign w:val="center"/>
          </w:tcPr>
          <w:p w:rsidR="009D4DB7" w:rsidRPr="001F7546" w:rsidRDefault="009D4DB7" w:rsidP="009178B9">
            <w:pPr>
              <w:spacing w:before="80" w:line="288" w:lineRule="auto"/>
              <w:jc w:val="center"/>
              <w:rPr>
                <w:sz w:val="26"/>
                <w:szCs w:val="26"/>
              </w:rPr>
            </w:pPr>
            <w:r w:rsidRPr="001F7546">
              <w:rPr>
                <w:sz w:val="26"/>
                <w:szCs w:val="26"/>
              </w:rPr>
              <w:t>4</w:t>
            </w:r>
          </w:p>
        </w:tc>
        <w:tc>
          <w:tcPr>
            <w:tcW w:w="1995" w:type="dxa"/>
            <w:vAlign w:val="center"/>
          </w:tcPr>
          <w:p w:rsidR="009D4DB7" w:rsidRPr="001F7546" w:rsidRDefault="009D4DB7" w:rsidP="009178B9">
            <w:pPr>
              <w:pStyle w:val="NormalWeb"/>
              <w:shd w:val="clear" w:color="auto" w:fill="FFFFFF"/>
              <w:spacing w:before="80" w:beforeAutospacing="0" w:after="0" w:afterAutospacing="0" w:line="288" w:lineRule="auto"/>
              <w:rPr>
                <w:color w:val="000000"/>
                <w:sz w:val="26"/>
                <w:szCs w:val="26"/>
              </w:rPr>
            </w:pPr>
            <w:r w:rsidRPr="001F7546">
              <w:rPr>
                <w:color w:val="000000"/>
                <w:sz w:val="26"/>
                <w:szCs w:val="26"/>
              </w:rPr>
              <w:t>Bộ Tư pháp</w:t>
            </w:r>
          </w:p>
          <w:p w:rsidR="009D4DB7" w:rsidRPr="001F7546" w:rsidRDefault="009D4DB7" w:rsidP="009178B9">
            <w:pPr>
              <w:spacing w:before="80" w:line="288" w:lineRule="auto"/>
              <w:rPr>
                <w:color w:val="000000"/>
                <w:sz w:val="26"/>
                <w:szCs w:val="26"/>
              </w:rPr>
            </w:pPr>
          </w:p>
        </w:tc>
        <w:tc>
          <w:tcPr>
            <w:tcW w:w="33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rPr>
            </w:pPr>
            <w:r w:rsidRPr="001F7546">
              <w:rPr>
                <w:color w:val="000000"/>
                <w:sz w:val="26"/>
                <w:szCs w:val="26"/>
              </w:rPr>
              <w:t>Đề án Chỉ đạo các hình thức phổ biến, giáo dục pháp luật có hiệu quả trong giai đoạn hiện nay.</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Quyết định số 666/QĐ-BTP ngày 8/12/2004</w:t>
            </w:r>
          </w:p>
        </w:tc>
        <w:tc>
          <w:tcPr>
            <w:tcW w:w="41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rPr>
            </w:pPr>
            <w:r w:rsidRPr="001F7546">
              <w:rPr>
                <w:color w:val="000000"/>
                <w:sz w:val="26"/>
                <w:szCs w:val="26"/>
              </w:rPr>
              <w:t>Bộ Văn hoá - Thông tin, Ban Tư tưởng - Văn hoá Trung ương</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Bộ trưởng Bộ Tư pháp</w:t>
            </w:r>
          </w:p>
          <w:p w:rsidR="009D4DB7" w:rsidRPr="001F7546" w:rsidRDefault="009D4DB7" w:rsidP="009178B9">
            <w:pPr>
              <w:spacing w:before="80" w:line="288" w:lineRule="auto"/>
              <w:jc w:val="both"/>
              <w:rPr>
                <w:sz w:val="26"/>
                <w:szCs w:val="26"/>
              </w:rPr>
            </w:pPr>
          </w:p>
          <w:p w:rsidR="009D4DB7" w:rsidRPr="001F7546" w:rsidRDefault="009D4DB7" w:rsidP="009178B9">
            <w:pPr>
              <w:spacing w:before="80" w:line="288" w:lineRule="auto"/>
              <w:jc w:val="both"/>
              <w:rPr>
                <w:sz w:val="26"/>
                <w:szCs w:val="26"/>
              </w:rPr>
            </w:pPr>
          </w:p>
        </w:tc>
      </w:tr>
      <w:tr w:rsidR="009D4DB7" w:rsidRPr="001F7546" w:rsidTr="006D0081">
        <w:tc>
          <w:tcPr>
            <w:tcW w:w="996" w:type="dxa"/>
            <w:vAlign w:val="center"/>
          </w:tcPr>
          <w:p w:rsidR="009D4DB7" w:rsidRPr="001F7546" w:rsidRDefault="009D4DB7" w:rsidP="009178B9">
            <w:pPr>
              <w:spacing w:before="80" w:line="288" w:lineRule="auto"/>
              <w:jc w:val="center"/>
              <w:rPr>
                <w:b/>
                <w:sz w:val="26"/>
                <w:szCs w:val="26"/>
              </w:rPr>
            </w:pPr>
            <w:r w:rsidRPr="001F7546">
              <w:rPr>
                <w:b/>
                <w:sz w:val="26"/>
                <w:szCs w:val="26"/>
              </w:rPr>
              <w:t>II</w:t>
            </w:r>
          </w:p>
        </w:tc>
        <w:tc>
          <w:tcPr>
            <w:tcW w:w="13996" w:type="dxa"/>
            <w:gridSpan w:val="5"/>
            <w:vAlign w:val="center"/>
          </w:tcPr>
          <w:p w:rsidR="009D4DB7" w:rsidRPr="001F7546" w:rsidRDefault="009D4DB7" w:rsidP="009178B9">
            <w:pPr>
              <w:spacing w:before="80" w:line="288" w:lineRule="auto"/>
              <w:jc w:val="both"/>
              <w:rPr>
                <w:b/>
                <w:bCs/>
                <w:sz w:val="26"/>
                <w:szCs w:val="26"/>
              </w:rPr>
            </w:pPr>
            <w:r w:rsidRPr="001F7546">
              <w:rPr>
                <w:b/>
                <w:bCs/>
                <w:sz w:val="26"/>
                <w:szCs w:val="26"/>
              </w:rPr>
              <w:t xml:space="preserve">CHƯƠNG TRÌNH HÀNH ĐỘNG QUỐC GIA PHỔ BIẾN, GIÁO DỤC PHÁP LUẬT VÀ NÂNG CAO Ý THỨC CHẤP HÀNH PHÁP LUẬT CHO CÁN BỘ, NHÂN DÂN Ở XÃ, PHƯỜNG, THỊ TRẤN TỪ NĂM 2005 ĐẾN NĂM 2010 </w:t>
            </w:r>
          </w:p>
          <w:p w:rsidR="009D4DB7" w:rsidRPr="001F7546" w:rsidRDefault="009D4DB7" w:rsidP="009178B9">
            <w:pPr>
              <w:spacing w:before="80" w:line="288" w:lineRule="auto"/>
              <w:rPr>
                <w:sz w:val="26"/>
                <w:szCs w:val="26"/>
              </w:rPr>
            </w:pPr>
            <w:r w:rsidRPr="001F7546">
              <w:rPr>
                <w:bCs/>
                <w:sz w:val="26"/>
                <w:szCs w:val="26"/>
              </w:rPr>
              <w:t xml:space="preserve">(Theo </w:t>
            </w:r>
            <w:r w:rsidRPr="001F7546">
              <w:rPr>
                <w:iCs/>
                <w:sz w:val="26"/>
                <w:szCs w:val="26"/>
              </w:rPr>
              <w:t xml:space="preserve">Quyết định số </w:t>
            </w:r>
            <w:hyperlink r:id="rId6" w:tgtFrame="_blank" w:history="1">
              <w:r w:rsidRPr="001F7546">
                <w:rPr>
                  <w:iCs/>
                  <w:sz w:val="26"/>
                  <w:szCs w:val="26"/>
                </w:rPr>
                <w:t>212/2004/QĐ-TTg</w:t>
              </w:r>
            </w:hyperlink>
            <w:r w:rsidRPr="001F7546">
              <w:rPr>
                <w:iCs/>
                <w:sz w:val="26"/>
                <w:szCs w:val="26"/>
              </w:rPr>
              <w:t xml:space="preserve"> ngày 16/12/2004, Quyết định số 28/2006/QĐ-TTG ngày 28/01/2006)</w:t>
            </w:r>
          </w:p>
        </w:tc>
      </w:tr>
      <w:tr w:rsidR="009D4DB7" w:rsidRPr="001F7546" w:rsidTr="006D0081">
        <w:tc>
          <w:tcPr>
            <w:tcW w:w="996" w:type="dxa"/>
            <w:vAlign w:val="center"/>
          </w:tcPr>
          <w:p w:rsidR="009D4DB7" w:rsidRPr="001F7546" w:rsidRDefault="009D4DB7" w:rsidP="009178B9">
            <w:pPr>
              <w:spacing w:before="80" w:line="288" w:lineRule="auto"/>
              <w:jc w:val="center"/>
              <w:rPr>
                <w:sz w:val="26"/>
                <w:szCs w:val="26"/>
              </w:rPr>
            </w:pPr>
            <w:r w:rsidRPr="001F7546">
              <w:rPr>
                <w:sz w:val="26"/>
                <w:szCs w:val="26"/>
              </w:rPr>
              <w:t>1</w:t>
            </w:r>
          </w:p>
        </w:tc>
        <w:tc>
          <w:tcPr>
            <w:tcW w:w="1995" w:type="dxa"/>
            <w:vAlign w:val="center"/>
          </w:tcPr>
          <w:p w:rsidR="009D4DB7" w:rsidRPr="001F7546" w:rsidRDefault="009D4DB7" w:rsidP="009178B9">
            <w:pPr>
              <w:pStyle w:val="NormalWeb"/>
              <w:shd w:val="clear" w:color="auto" w:fill="FFFFFF"/>
              <w:spacing w:before="80" w:beforeAutospacing="0" w:after="0" w:afterAutospacing="0" w:line="288" w:lineRule="auto"/>
              <w:rPr>
                <w:color w:val="000000"/>
                <w:sz w:val="26"/>
                <w:szCs w:val="26"/>
              </w:rPr>
            </w:pPr>
            <w:r w:rsidRPr="001F7546">
              <w:rPr>
                <w:color w:val="000000"/>
                <w:sz w:val="26"/>
                <w:szCs w:val="26"/>
                <w:shd w:val="clear" w:color="auto" w:fill="FFFFFF"/>
              </w:rPr>
              <w:t>Bộ Văn hoá - Thông tin</w:t>
            </w:r>
          </w:p>
        </w:tc>
        <w:tc>
          <w:tcPr>
            <w:tcW w:w="33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pacing w:val="-4"/>
                <w:sz w:val="26"/>
                <w:szCs w:val="26"/>
              </w:rPr>
            </w:pPr>
            <w:r w:rsidRPr="001F7546">
              <w:rPr>
                <w:color w:val="000000"/>
                <w:sz w:val="26"/>
                <w:szCs w:val="26"/>
                <w:shd w:val="clear" w:color="auto" w:fill="FFFFFF"/>
              </w:rPr>
              <w:t> </w:t>
            </w:r>
            <w:r w:rsidRPr="001F7546">
              <w:rPr>
                <w:color w:val="000000"/>
                <w:spacing w:val="-4"/>
                <w:sz w:val="26"/>
                <w:szCs w:val="26"/>
                <w:shd w:val="clear" w:color="auto" w:fill="FFFFFF"/>
              </w:rPr>
              <w:t>Đề án đưa thông tin pháp luật đến cán bộ, nhân dân thông qua phương tiện thông tin đại chúng và các thiết chế văn hoá thông tin ở xã, phường, thị trấn</w:t>
            </w:r>
          </w:p>
        </w:tc>
        <w:tc>
          <w:tcPr>
            <w:tcW w:w="2523" w:type="dxa"/>
            <w:vAlign w:val="center"/>
          </w:tcPr>
          <w:p w:rsidR="009D4DB7" w:rsidRPr="001F7546" w:rsidRDefault="009D4DB7" w:rsidP="009178B9">
            <w:pPr>
              <w:spacing w:before="80" w:line="288" w:lineRule="auto"/>
              <w:jc w:val="both"/>
              <w:rPr>
                <w:sz w:val="26"/>
                <w:szCs w:val="26"/>
              </w:rPr>
            </w:pPr>
            <w:r w:rsidRPr="001F7546">
              <w:rPr>
                <w:iCs/>
                <w:color w:val="000000"/>
                <w:sz w:val="26"/>
                <w:szCs w:val="26"/>
                <w:lang w:val="nl-NL"/>
              </w:rPr>
              <w:t xml:space="preserve">Quyết định số 28/2006/QĐ-TTg ngày 28/01/ 2006  </w:t>
            </w:r>
          </w:p>
          <w:p w:rsidR="009D4DB7" w:rsidRPr="001F7546" w:rsidRDefault="009D4DB7" w:rsidP="009178B9">
            <w:pPr>
              <w:spacing w:before="80" w:line="288" w:lineRule="auto"/>
              <w:ind w:firstLine="720"/>
              <w:jc w:val="both"/>
              <w:rPr>
                <w:sz w:val="26"/>
                <w:szCs w:val="26"/>
              </w:rPr>
            </w:pPr>
          </w:p>
        </w:tc>
        <w:tc>
          <w:tcPr>
            <w:tcW w:w="41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rPr>
            </w:pPr>
            <w:r w:rsidRPr="001F7546">
              <w:rPr>
                <w:color w:val="000000"/>
                <w:sz w:val="26"/>
                <w:szCs w:val="26"/>
                <w:shd w:val="clear" w:color="auto" w:fill="FFFFFF"/>
              </w:rPr>
              <w:t>Bộ Tư pháp, Bộ Bưu chính, Viễn thông, Ban Tư tưởng - Văn hoá Trung ương, Đài Truyền hình Việt Nam, Đài Tiếng nói Việt Nam và các cơ quan thông tấn, báo chí khác</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Thủ tướng Chính phủ</w:t>
            </w:r>
          </w:p>
          <w:p w:rsidR="009D4DB7" w:rsidRPr="001F7546" w:rsidRDefault="009D4DB7" w:rsidP="009178B9">
            <w:pPr>
              <w:spacing w:before="80" w:line="288" w:lineRule="auto"/>
              <w:jc w:val="both"/>
              <w:rPr>
                <w:sz w:val="26"/>
                <w:szCs w:val="26"/>
              </w:rPr>
            </w:pPr>
          </w:p>
          <w:p w:rsidR="009D4DB7" w:rsidRPr="001F7546" w:rsidRDefault="009D4DB7" w:rsidP="009178B9">
            <w:pPr>
              <w:spacing w:before="80" w:line="288" w:lineRule="auto"/>
              <w:jc w:val="both"/>
              <w:rPr>
                <w:sz w:val="26"/>
                <w:szCs w:val="26"/>
              </w:rPr>
            </w:pPr>
          </w:p>
        </w:tc>
      </w:tr>
      <w:tr w:rsidR="009D4DB7" w:rsidRPr="001F7546" w:rsidTr="006D0081">
        <w:tc>
          <w:tcPr>
            <w:tcW w:w="996" w:type="dxa"/>
            <w:vAlign w:val="center"/>
          </w:tcPr>
          <w:p w:rsidR="009D4DB7" w:rsidRPr="001F7546" w:rsidRDefault="009D4DB7" w:rsidP="009178B9">
            <w:pPr>
              <w:spacing w:before="80" w:line="288" w:lineRule="auto"/>
              <w:jc w:val="center"/>
              <w:rPr>
                <w:sz w:val="26"/>
                <w:szCs w:val="26"/>
              </w:rPr>
            </w:pPr>
            <w:r w:rsidRPr="001F7546">
              <w:rPr>
                <w:sz w:val="26"/>
                <w:szCs w:val="26"/>
              </w:rPr>
              <w:t>2</w:t>
            </w:r>
          </w:p>
        </w:tc>
        <w:tc>
          <w:tcPr>
            <w:tcW w:w="1995" w:type="dxa"/>
            <w:vAlign w:val="center"/>
          </w:tcPr>
          <w:p w:rsidR="009D4DB7" w:rsidRPr="001F7546" w:rsidRDefault="009D4DB7" w:rsidP="009178B9">
            <w:pPr>
              <w:pStyle w:val="NormalWeb"/>
              <w:shd w:val="clear" w:color="auto" w:fill="FFFFFF"/>
              <w:spacing w:before="80" w:beforeAutospacing="0" w:after="0" w:afterAutospacing="0" w:line="288" w:lineRule="auto"/>
              <w:rPr>
                <w:color w:val="000000"/>
                <w:sz w:val="26"/>
                <w:szCs w:val="26"/>
              </w:rPr>
            </w:pPr>
            <w:r w:rsidRPr="001F7546">
              <w:rPr>
                <w:color w:val="000000"/>
                <w:sz w:val="26"/>
                <w:szCs w:val="26"/>
                <w:shd w:val="clear" w:color="auto" w:fill="FFFFFF"/>
              </w:rPr>
              <w:t>Uỷ ban Trung ương Mặt trận Tổ quốc Việt Nam</w:t>
            </w:r>
          </w:p>
        </w:tc>
        <w:tc>
          <w:tcPr>
            <w:tcW w:w="33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rPr>
            </w:pPr>
            <w:r w:rsidRPr="001F7546">
              <w:rPr>
                <w:bCs/>
                <w:color w:val="000000"/>
                <w:sz w:val="26"/>
                <w:szCs w:val="26"/>
                <w:shd w:val="clear" w:color="auto" w:fill="FFFFFF"/>
              </w:rPr>
              <w:t>Đề án xây dựng và đẩy mạnh công tác tuyên truyền, vận động chấp hành pháp luật trong</w:t>
            </w:r>
            <w:r w:rsidRPr="001F7546">
              <w:rPr>
                <w:color w:val="000000"/>
                <w:sz w:val="26"/>
                <w:szCs w:val="26"/>
                <w:shd w:val="clear" w:color="auto" w:fill="FFFFFF"/>
              </w:rPr>
              <w:t> </w:t>
            </w:r>
            <w:r w:rsidRPr="001F7546">
              <w:rPr>
                <w:bCs/>
                <w:color w:val="000000"/>
                <w:sz w:val="26"/>
                <w:szCs w:val="26"/>
                <w:shd w:val="clear" w:color="auto" w:fill="FFFFFF"/>
              </w:rPr>
              <w:t>cộng đồng dân cư.</w:t>
            </w:r>
          </w:p>
        </w:tc>
        <w:tc>
          <w:tcPr>
            <w:tcW w:w="2523" w:type="dxa"/>
            <w:vAlign w:val="center"/>
          </w:tcPr>
          <w:p w:rsidR="009D4DB7" w:rsidRPr="001F7546" w:rsidRDefault="009D4DB7" w:rsidP="009178B9">
            <w:pPr>
              <w:spacing w:before="80" w:line="288" w:lineRule="auto"/>
              <w:jc w:val="both"/>
              <w:rPr>
                <w:sz w:val="26"/>
                <w:szCs w:val="26"/>
              </w:rPr>
            </w:pPr>
            <w:r w:rsidRPr="001F7546">
              <w:rPr>
                <w:iCs/>
                <w:color w:val="000000"/>
                <w:sz w:val="26"/>
                <w:szCs w:val="26"/>
                <w:lang w:val="nl-NL"/>
              </w:rPr>
              <w:t>Quyết định số 28/2006/QĐ-TTg ngày 28/01/ 2006</w:t>
            </w:r>
          </w:p>
        </w:tc>
        <w:tc>
          <w:tcPr>
            <w:tcW w:w="41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rPr>
            </w:pPr>
            <w:r w:rsidRPr="001F7546">
              <w:rPr>
                <w:color w:val="000000"/>
                <w:sz w:val="26"/>
                <w:szCs w:val="26"/>
                <w:shd w:val="clear" w:color="auto" w:fill="FFFFFF"/>
              </w:rPr>
              <w:t>Hội Nông dân Việt Nam, Trung ương Đoàn Thanh niên Cộng sản Hồ Chí Minh, Trung ương Hội Liên hiệp Phụ nữ Việt Nam, Hội Cựu chiến binh Việt Nam, Bộ Tư pháp, Bộ Văn hoá - Thông tin và các bộ, ngành khác</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Thủ tướng Chính phủ</w:t>
            </w:r>
          </w:p>
        </w:tc>
      </w:tr>
      <w:tr w:rsidR="009D4DB7" w:rsidRPr="001F7546" w:rsidTr="006D0081">
        <w:tc>
          <w:tcPr>
            <w:tcW w:w="996" w:type="dxa"/>
            <w:vAlign w:val="center"/>
          </w:tcPr>
          <w:p w:rsidR="009D4DB7" w:rsidRPr="001F7546" w:rsidRDefault="009D4DB7" w:rsidP="009178B9">
            <w:pPr>
              <w:spacing w:before="80" w:line="288" w:lineRule="auto"/>
              <w:jc w:val="center"/>
              <w:rPr>
                <w:sz w:val="26"/>
                <w:szCs w:val="26"/>
              </w:rPr>
            </w:pPr>
            <w:r w:rsidRPr="001F7546">
              <w:rPr>
                <w:sz w:val="26"/>
                <w:szCs w:val="26"/>
              </w:rPr>
              <w:t>3</w:t>
            </w:r>
          </w:p>
        </w:tc>
        <w:tc>
          <w:tcPr>
            <w:tcW w:w="1995" w:type="dxa"/>
            <w:vAlign w:val="center"/>
          </w:tcPr>
          <w:p w:rsidR="009D4DB7" w:rsidRPr="001F7546" w:rsidRDefault="009D4DB7" w:rsidP="009178B9">
            <w:pPr>
              <w:pStyle w:val="NormalWeb"/>
              <w:shd w:val="clear" w:color="auto" w:fill="FFFFFF"/>
              <w:spacing w:before="80" w:beforeAutospacing="0" w:after="0" w:afterAutospacing="0" w:line="288" w:lineRule="auto"/>
              <w:rPr>
                <w:color w:val="000000"/>
                <w:sz w:val="26"/>
                <w:szCs w:val="26"/>
              </w:rPr>
            </w:pPr>
            <w:r w:rsidRPr="001F7546">
              <w:rPr>
                <w:color w:val="000000"/>
                <w:sz w:val="26"/>
                <w:szCs w:val="26"/>
                <w:shd w:val="clear" w:color="auto" w:fill="FFFFFF"/>
              </w:rPr>
              <w:t>Thanh tra Chính phủ </w:t>
            </w:r>
          </w:p>
        </w:tc>
        <w:tc>
          <w:tcPr>
            <w:tcW w:w="33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rPr>
            </w:pPr>
            <w:r w:rsidRPr="001F7546">
              <w:rPr>
                <w:color w:val="000000"/>
                <w:sz w:val="26"/>
                <w:szCs w:val="26"/>
              </w:rPr>
              <w:t xml:space="preserve">Đề án </w:t>
            </w:r>
            <w:r w:rsidRPr="001F7546">
              <w:rPr>
                <w:bCs/>
                <w:color w:val="000000"/>
                <w:sz w:val="26"/>
                <w:szCs w:val="26"/>
                <w:shd w:val="clear" w:color="auto" w:fill="FFFFFF"/>
              </w:rPr>
              <w:t xml:space="preserve">tăng cường công tác phổ biến, giáo dục pháp luật về </w:t>
            </w:r>
            <w:r w:rsidRPr="001F7546">
              <w:rPr>
                <w:bCs/>
                <w:color w:val="000000"/>
                <w:sz w:val="26"/>
                <w:szCs w:val="26"/>
                <w:shd w:val="clear" w:color="auto" w:fill="FFFFFF"/>
              </w:rPr>
              <w:lastRenderedPageBreak/>
              <w:t>khiếu nại, tố cáo ở xã,phường, thị trấn.</w:t>
            </w:r>
          </w:p>
        </w:tc>
        <w:tc>
          <w:tcPr>
            <w:tcW w:w="2523" w:type="dxa"/>
            <w:vAlign w:val="center"/>
          </w:tcPr>
          <w:p w:rsidR="009D4DB7" w:rsidRPr="001F7546" w:rsidRDefault="009D4DB7" w:rsidP="009178B9">
            <w:pPr>
              <w:spacing w:before="80" w:line="288" w:lineRule="auto"/>
              <w:jc w:val="both"/>
              <w:rPr>
                <w:sz w:val="26"/>
                <w:szCs w:val="26"/>
              </w:rPr>
            </w:pPr>
            <w:r w:rsidRPr="001F7546">
              <w:rPr>
                <w:iCs/>
                <w:color w:val="000000"/>
                <w:sz w:val="26"/>
                <w:szCs w:val="26"/>
                <w:lang w:val="nl-NL"/>
              </w:rPr>
              <w:lastRenderedPageBreak/>
              <w:t>Quyết định số 28/2006/QĐ-TTg ngày 28/01/ 2006</w:t>
            </w:r>
          </w:p>
        </w:tc>
        <w:tc>
          <w:tcPr>
            <w:tcW w:w="41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rPr>
            </w:pPr>
            <w:r w:rsidRPr="001F7546">
              <w:rPr>
                <w:color w:val="000000"/>
                <w:sz w:val="26"/>
                <w:szCs w:val="26"/>
                <w:shd w:val="clear" w:color="auto" w:fill="FFFFFF"/>
              </w:rPr>
              <w:t xml:space="preserve">Bộ Văn hoá - Thông tin, Uỷ ban Trung ương Mặt trận Tổ quốc Việt Nam, Hội </w:t>
            </w:r>
            <w:r w:rsidRPr="001F7546">
              <w:rPr>
                <w:color w:val="000000"/>
                <w:sz w:val="26"/>
                <w:szCs w:val="26"/>
                <w:shd w:val="clear" w:color="auto" w:fill="FFFFFF"/>
              </w:rPr>
              <w:lastRenderedPageBreak/>
              <w:t>Nông dân Việt Nam và các bộ, ngành khác</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lastRenderedPageBreak/>
              <w:t>Thủ tướng Chính phủ</w:t>
            </w:r>
          </w:p>
        </w:tc>
      </w:tr>
      <w:tr w:rsidR="009D4DB7" w:rsidRPr="001F7546" w:rsidTr="00064A85">
        <w:trPr>
          <w:trHeight w:val="1897"/>
        </w:trPr>
        <w:tc>
          <w:tcPr>
            <w:tcW w:w="996" w:type="dxa"/>
            <w:vAlign w:val="center"/>
          </w:tcPr>
          <w:p w:rsidR="009D4DB7" w:rsidRPr="001F7546" w:rsidRDefault="009D4DB7" w:rsidP="009178B9">
            <w:pPr>
              <w:spacing w:before="80" w:line="288" w:lineRule="auto"/>
              <w:jc w:val="center"/>
              <w:rPr>
                <w:sz w:val="26"/>
                <w:szCs w:val="26"/>
              </w:rPr>
            </w:pPr>
            <w:r w:rsidRPr="001F7546">
              <w:rPr>
                <w:sz w:val="26"/>
                <w:szCs w:val="26"/>
              </w:rPr>
              <w:lastRenderedPageBreak/>
              <w:t>4</w:t>
            </w:r>
          </w:p>
        </w:tc>
        <w:tc>
          <w:tcPr>
            <w:tcW w:w="1995" w:type="dxa"/>
            <w:vAlign w:val="center"/>
          </w:tcPr>
          <w:p w:rsidR="009D4DB7" w:rsidRPr="001F7546" w:rsidRDefault="009D4DB7" w:rsidP="009178B9">
            <w:pPr>
              <w:pStyle w:val="NormalWeb"/>
              <w:shd w:val="clear" w:color="auto" w:fill="FFFFFF"/>
              <w:spacing w:before="80" w:beforeAutospacing="0" w:after="0" w:afterAutospacing="0" w:line="288" w:lineRule="auto"/>
              <w:rPr>
                <w:color w:val="000000"/>
                <w:sz w:val="26"/>
                <w:szCs w:val="26"/>
              </w:rPr>
            </w:pPr>
            <w:r w:rsidRPr="001F7546">
              <w:rPr>
                <w:color w:val="000000"/>
                <w:sz w:val="26"/>
                <w:szCs w:val="26"/>
              </w:rPr>
              <w:t>Bộ Tư pháp</w:t>
            </w:r>
          </w:p>
        </w:tc>
        <w:tc>
          <w:tcPr>
            <w:tcW w:w="3361" w:type="dxa"/>
            <w:vAlign w:val="center"/>
          </w:tcPr>
          <w:p w:rsidR="009D4DB7" w:rsidRPr="00064A85" w:rsidRDefault="009D4DB7" w:rsidP="009178B9">
            <w:pPr>
              <w:pStyle w:val="NormalWeb"/>
              <w:shd w:val="clear" w:color="auto" w:fill="FFFFFF"/>
              <w:spacing w:before="80" w:beforeAutospacing="0" w:after="0" w:afterAutospacing="0" w:line="288" w:lineRule="auto"/>
              <w:jc w:val="both"/>
              <w:rPr>
                <w:color w:val="000000"/>
                <w:spacing w:val="-6"/>
                <w:sz w:val="26"/>
                <w:szCs w:val="26"/>
              </w:rPr>
            </w:pPr>
            <w:r w:rsidRPr="00064A85">
              <w:rPr>
                <w:color w:val="000000"/>
                <w:spacing w:val="-6"/>
                <w:sz w:val="26"/>
                <w:szCs w:val="26"/>
              </w:rPr>
              <w:t xml:space="preserve">Đề án </w:t>
            </w:r>
            <w:r w:rsidRPr="00064A85">
              <w:rPr>
                <w:bCs/>
                <w:color w:val="000000"/>
                <w:spacing w:val="-6"/>
                <w:sz w:val="26"/>
                <w:szCs w:val="26"/>
                <w:shd w:val="clear" w:color="auto" w:fill="FFFFFF"/>
              </w:rPr>
              <w:t>phát huy vai trò của cơ quan và cán bộ tư pháp trong phổ biến, giáo dục pháp luật,</w:t>
            </w:r>
            <w:r w:rsidRPr="00064A85">
              <w:rPr>
                <w:color w:val="000000"/>
                <w:spacing w:val="-6"/>
                <w:sz w:val="26"/>
                <w:szCs w:val="26"/>
                <w:shd w:val="clear" w:color="auto" w:fill="FFFFFF"/>
              </w:rPr>
              <w:t> </w:t>
            </w:r>
            <w:r w:rsidRPr="00064A85">
              <w:rPr>
                <w:bCs/>
                <w:color w:val="000000"/>
                <w:spacing w:val="-6"/>
                <w:sz w:val="26"/>
                <w:szCs w:val="26"/>
                <w:shd w:val="clear" w:color="auto" w:fill="FFFFFF"/>
              </w:rPr>
              <w:t>nâng cao ý thức chấp hành pháp luật cho cán bộ, nhân dân ở xã, phường, thị trấn.</w:t>
            </w:r>
          </w:p>
        </w:tc>
        <w:tc>
          <w:tcPr>
            <w:tcW w:w="2523" w:type="dxa"/>
            <w:vAlign w:val="center"/>
          </w:tcPr>
          <w:p w:rsidR="009D4DB7" w:rsidRPr="001F7546" w:rsidRDefault="009D4DB7" w:rsidP="009178B9">
            <w:pPr>
              <w:spacing w:before="80" w:line="288" w:lineRule="auto"/>
              <w:jc w:val="both"/>
              <w:rPr>
                <w:sz w:val="26"/>
                <w:szCs w:val="26"/>
              </w:rPr>
            </w:pPr>
            <w:r w:rsidRPr="001F7546">
              <w:rPr>
                <w:iCs/>
                <w:color w:val="000000"/>
                <w:sz w:val="26"/>
                <w:szCs w:val="26"/>
                <w:lang w:val="nl-NL"/>
              </w:rPr>
              <w:t>Quyết định số 28/2006/QĐ-TTg ngày 28/01/ 2006</w:t>
            </w:r>
          </w:p>
          <w:p w:rsidR="009D4DB7" w:rsidRPr="001F7546" w:rsidRDefault="009D4DB7" w:rsidP="009178B9">
            <w:pPr>
              <w:spacing w:before="80" w:line="288" w:lineRule="auto"/>
              <w:jc w:val="both"/>
              <w:rPr>
                <w:sz w:val="26"/>
                <w:szCs w:val="26"/>
              </w:rPr>
            </w:pPr>
          </w:p>
        </w:tc>
        <w:tc>
          <w:tcPr>
            <w:tcW w:w="41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rPr>
            </w:pPr>
            <w:r w:rsidRPr="001F7546">
              <w:rPr>
                <w:color w:val="000000"/>
                <w:sz w:val="26"/>
                <w:szCs w:val="26"/>
                <w:shd w:val="clear" w:color="auto" w:fill="FFFFFF"/>
              </w:rPr>
              <w:t>Ban Nội chính Trung ương, Toà án nhân dân tối cao, Học viện Chính trị quốc gia Hồ Chí Minh và các cơ quan khác </w:t>
            </w:r>
          </w:p>
          <w:p w:rsidR="009D4DB7" w:rsidRPr="001F7546" w:rsidRDefault="009D4DB7" w:rsidP="009178B9">
            <w:pPr>
              <w:tabs>
                <w:tab w:val="left" w:pos="1365"/>
              </w:tabs>
              <w:spacing w:before="80" w:line="288" w:lineRule="auto"/>
              <w:jc w:val="both"/>
              <w:rPr>
                <w:sz w:val="26"/>
                <w:szCs w:val="26"/>
              </w:rPr>
            </w:pP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 xml:space="preserve">Thủ tướng Chính phủ </w:t>
            </w:r>
          </w:p>
        </w:tc>
      </w:tr>
      <w:tr w:rsidR="009D4DB7" w:rsidRPr="001F7546" w:rsidTr="006D0081">
        <w:tc>
          <w:tcPr>
            <w:tcW w:w="996" w:type="dxa"/>
            <w:vAlign w:val="center"/>
          </w:tcPr>
          <w:p w:rsidR="009D4DB7" w:rsidRPr="001F7546" w:rsidRDefault="009D4DB7" w:rsidP="009178B9">
            <w:pPr>
              <w:spacing w:before="80" w:line="288" w:lineRule="auto"/>
              <w:jc w:val="center"/>
              <w:rPr>
                <w:b/>
                <w:sz w:val="26"/>
                <w:szCs w:val="26"/>
              </w:rPr>
            </w:pPr>
            <w:r w:rsidRPr="001F7546">
              <w:rPr>
                <w:b/>
                <w:sz w:val="26"/>
                <w:szCs w:val="26"/>
              </w:rPr>
              <w:t>III</w:t>
            </w:r>
          </w:p>
        </w:tc>
        <w:tc>
          <w:tcPr>
            <w:tcW w:w="13996" w:type="dxa"/>
            <w:gridSpan w:val="5"/>
            <w:vAlign w:val="center"/>
          </w:tcPr>
          <w:p w:rsidR="009D4DB7" w:rsidRPr="001F7546" w:rsidRDefault="009D4DB7" w:rsidP="009178B9">
            <w:pPr>
              <w:spacing w:before="80" w:line="288" w:lineRule="auto"/>
              <w:jc w:val="both"/>
              <w:rPr>
                <w:sz w:val="26"/>
                <w:szCs w:val="26"/>
              </w:rPr>
            </w:pPr>
            <w:r w:rsidRPr="001F7546">
              <w:rPr>
                <w:b/>
                <w:sz w:val="26"/>
                <w:szCs w:val="26"/>
              </w:rPr>
              <w:t>CHƯƠNG TRÌNH PHỔ BIẾN, GIÁO DỤC PHÁP LUẬT TỪ NĂM 2008 ĐẾN NĂM 2012</w:t>
            </w:r>
            <w:r w:rsidRPr="001F7546">
              <w:rPr>
                <w:sz w:val="26"/>
                <w:szCs w:val="26"/>
              </w:rPr>
              <w:t xml:space="preserve"> </w:t>
            </w:r>
          </w:p>
          <w:p w:rsidR="009D4DB7" w:rsidRPr="001F7546" w:rsidRDefault="009D4DB7" w:rsidP="009178B9">
            <w:pPr>
              <w:spacing w:before="80" w:line="288" w:lineRule="auto"/>
              <w:jc w:val="both"/>
              <w:rPr>
                <w:sz w:val="26"/>
                <w:szCs w:val="26"/>
              </w:rPr>
            </w:pPr>
            <w:r w:rsidRPr="001F7546">
              <w:rPr>
                <w:sz w:val="26"/>
                <w:szCs w:val="26"/>
              </w:rPr>
              <w:t>(theo Quyết định số 37/2008/QĐ-TTg ngày 12/3/2008 của Thủ tướng Chính phủ)</w:t>
            </w:r>
          </w:p>
        </w:tc>
      </w:tr>
      <w:tr w:rsidR="009D4DB7" w:rsidRPr="001F7546" w:rsidTr="006D0081">
        <w:tc>
          <w:tcPr>
            <w:tcW w:w="996" w:type="dxa"/>
            <w:vAlign w:val="center"/>
          </w:tcPr>
          <w:p w:rsidR="009D4DB7" w:rsidRPr="001F7546" w:rsidRDefault="009D4DB7" w:rsidP="009178B9">
            <w:pPr>
              <w:spacing w:before="80" w:line="288" w:lineRule="auto"/>
              <w:jc w:val="center"/>
              <w:rPr>
                <w:sz w:val="26"/>
                <w:szCs w:val="26"/>
              </w:rPr>
            </w:pPr>
            <w:r w:rsidRPr="001F7546">
              <w:rPr>
                <w:sz w:val="26"/>
                <w:szCs w:val="26"/>
              </w:rPr>
              <w:t>1</w:t>
            </w:r>
          </w:p>
        </w:tc>
        <w:tc>
          <w:tcPr>
            <w:tcW w:w="1995" w:type="dxa"/>
            <w:vAlign w:val="center"/>
          </w:tcPr>
          <w:p w:rsidR="009D4DB7" w:rsidRPr="001F7546" w:rsidRDefault="009D4DB7" w:rsidP="009178B9">
            <w:pPr>
              <w:pStyle w:val="NormalWeb"/>
              <w:shd w:val="clear" w:color="auto" w:fill="FFFFFF"/>
              <w:spacing w:before="80" w:beforeAutospacing="0" w:after="0" w:afterAutospacing="0" w:line="288" w:lineRule="auto"/>
              <w:rPr>
                <w:color w:val="000000"/>
                <w:sz w:val="26"/>
                <w:szCs w:val="26"/>
              </w:rPr>
            </w:pPr>
            <w:r w:rsidRPr="001F7546">
              <w:rPr>
                <w:color w:val="000000"/>
                <w:sz w:val="26"/>
                <w:szCs w:val="26"/>
                <w:shd w:val="clear" w:color="auto" w:fill="FFFFFF"/>
              </w:rPr>
              <w:t>Bộ Nông nghiệp và Phát triển nông thôn;</w:t>
            </w:r>
          </w:p>
        </w:tc>
        <w:tc>
          <w:tcPr>
            <w:tcW w:w="3361" w:type="dxa"/>
            <w:vAlign w:val="center"/>
          </w:tcPr>
          <w:p w:rsidR="009D4DB7" w:rsidRPr="008862D9" w:rsidRDefault="009D4DB7" w:rsidP="009178B9">
            <w:pPr>
              <w:pStyle w:val="NormalWeb"/>
              <w:shd w:val="clear" w:color="auto" w:fill="FFFFFF"/>
              <w:tabs>
                <w:tab w:val="left" w:pos="1010"/>
              </w:tabs>
              <w:spacing w:before="80" w:beforeAutospacing="0" w:after="0" w:afterAutospacing="0" w:line="288" w:lineRule="auto"/>
              <w:jc w:val="both"/>
              <w:rPr>
                <w:color w:val="000000"/>
                <w:sz w:val="26"/>
                <w:szCs w:val="26"/>
              </w:rPr>
            </w:pPr>
            <w:r w:rsidRPr="008862D9">
              <w:rPr>
                <w:color w:val="000000"/>
                <w:sz w:val="26"/>
                <w:szCs w:val="26"/>
              </w:rPr>
              <w:t xml:space="preserve">Đề án </w:t>
            </w:r>
            <w:r w:rsidRPr="008862D9">
              <w:rPr>
                <w:color w:val="000000"/>
                <w:sz w:val="26"/>
                <w:szCs w:val="26"/>
                <w:shd w:val="clear" w:color="auto" w:fill="FFFFFF"/>
              </w:rPr>
              <w:t>tuyên truyền, phổ biến pháp luật cho người dân nông thôn và đồng bào dân tộc thiểu số</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Quyết định số 554/QĐ-TTg ngày 04/5/2009</w:t>
            </w:r>
          </w:p>
        </w:tc>
        <w:tc>
          <w:tcPr>
            <w:tcW w:w="41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shd w:val="clear" w:color="auto" w:fill="FFFFFF"/>
              </w:rPr>
            </w:pPr>
            <w:r w:rsidRPr="001F7546">
              <w:rPr>
                <w:color w:val="000000"/>
                <w:sz w:val="26"/>
                <w:szCs w:val="26"/>
                <w:shd w:val="clear" w:color="auto" w:fill="FFFFFF"/>
              </w:rPr>
              <w:t>Bộ Tư pháp, Ủy ban Dân tộc, Hội Nông dân Việt Nam, Trung ương Hội Liên hiệp Phụ nữ Việt Nam.</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Thủ tướng Chính phủ</w:t>
            </w:r>
          </w:p>
        </w:tc>
      </w:tr>
      <w:tr w:rsidR="009D4DB7" w:rsidRPr="001F7546" w:rsidTr="006D0081">
        <w:tc>
          <w:tcPr>
            <w:tcW w:w="996" w:type="dxa"/>
            <w:vAlign w:val="center"/>
          </w:tcPr>
          <w:p w:rsidR="009D4DB7" w:rsidRPr="001F7546" w:rsidRDefault="009D4DB7" w:rsidP="009178B9">
            <w:pPr>
              <w:spacing w:before="80" w:line="288" w:lineRule="auto"/>
              <w:jc w:val="center"/>
              <w:rPr>
                <w:sz w:val="26"/>
                <w:szCs w:val="26"/>
              </w:rPr>
            </w:pPr>
            <w:r w:rsidRPr="001F7546">
              <w:rPr>
                <w:sz w:val="26"/>
                <w:szCs w:val="26"/>
              </w:rPr>
              <w:t>2</w:t>
            </w:r>
          </w:p>
        </w:tc>
        <w:tc>
          <w:tcPr>
            <w:tcW w:w="1995" w:type="dxa"/>
            <w:vAlign w:val="center"/>
          </w:tcPr>
          <w:p w:rsidR="009D4DB7" w:rsidRPr="001F7546" w:rsidRDefault="009D4DB7" w:rsidP="009178B9">
            <w:pPr>
              <w:pStyle w:val="NormalWeb"/>
              <w:shd w:val="clear" w:color="auto" w:fill="FFFFFF"/>
              <w:spacing w:before="80" w:beforeAutospacing="0" w:after="0" w:afterAutospacing="0" w:line="288" w:lineRule="auto"/>
              <w:rPr>
                <w:color w:val="000000"/>
                <w:sz w:val="26"/>
                <w:szCs w:val="26"/>
              </w:rPr>
            </w:pPr>
            <w:r w:rsidRPr="001F7546">
              <w:rPr>
                <w:color w:val="000000"/>
                <w:sz w:val="26"/>
                <w:szCs w:val="26"/>
                <w:shd w:val="clear" w:color="auto" w:fill="FFFFFF"/>
              </w:rPr>
              <w:t>Bộ Tư pháp</w:t>
            </w:r>
          </w:p>
        </w:tc>
        <w:tc>
          <w:tcPr>
            <w:tcW w:w="33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rPr>
            </w:pPr>
            <w:r w:rsidRPr="001F7546">
              <w:rPr>
                <w:color w:val="000000"/>
                <w:sz w:val="26"/>
                <w:szCs w:val="26"/>
              </w:rPr>
              <w:t xml:space="preserve">Đề án </w:t>
            </w:r>
            <w:r w:rsidRPr="001F7546">
              <w:rPr>
                <w:color w:val="000000"/>
                <w:sz w:val="26"/>
                <w:szCs w:val="26"/>
                <w:shd w:val="clear" w:color="auto" w:fill="FFFFFF"/>
              </w:rPr>
              <w:t>củng cố, kiện toàn và nâng cao chất lượng nguồn nhân lực trong công tác phổ biến, giáo dục pháp luật đáp ứng yêu cầu đổi mới, phát triển của đất nước</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Quyết định số 270/2009/QĐ-TTg ngày 27/02/2009</w:t>
            </w:r>
          </w:p>
        </w:tc>
        <w:tc>
          <w:tcPr>
            <w:tcW w:w="41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shd w:val="clear" w:color="auto" w:fill="FFFFFF"/>
              </w:rPr>
            </w:pPr>
            <w:r w:rsidRPr="001F7546">
              <w:rPr>
                <w:color w:val="000000"/>
                <w:sz w:val="26"/>
                <w:szCs w:val="26"/>
                <w:shd w:val="clear" w:color="auto" w:fill="FFFFFF"/>
              </w:rPr>
              <w:t>Bộ Nội vụ, Ban Tuyên giáo Trung ương</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Thủ tướng Chính phủ</w:t>
            </w:r>
          </w:p>
        </w:tc>
      </w:tr>
      <w:tr w:rsidR="009D4DB7" w:rsidRPr="001F7546" w:rsidTr="006D0081">
        <w:tc>
          <w:tcPr>
            <w:tcW w:w="996" w:type="dxa"/>
            <w:vAlign w:val="center"/>
          </w:tcPr>
          <w:p w:rsidR="009D4DB7" w:rsidRPr="001F7546" w:rsidRDefault="009D4DB7" w:rsidP="009178B9">
            <w:pPr>
              <w:spacing w:before="80" w:line="288" w:lineRule="auto"/>
              <w:jc w:val="center"/>
              <w:rPr>
                <w:sz w:val="26"/>
                <w:szCs w:val="26"/>
              </w:rPr>
            </w:pPr>
            <w:r w:rsidRPr="001F7546">
              <w:rPr>
                <w:sz w:val="26"/>
                <w:szCs w:val="26"/>
              </w:rPr>
              <w:t>3</w:t>
            </w:r>
          </w:p>
        </w:tc>
        <w:tc>
          <w:tcPr>
            <w:tcW w:w="1995" w:type="dxa"/>
            <w:vAlign w:val="center"/>
          </w:tcPr>
          <w:p w:rsidR="009D4DB7" w:rsidRPr="001F7546" w:rsidRDefault="009D4DB7" w:rsidP="009178B9">
            <w:pPr>
              <w:pStyle w:val="NormalWeb"/>
              <w:shd w:val="clear" w:color="auto" w:fill="FFFFFF"/>
              <w:spacing w:before="80" w:beforeAutospacing="0" w:after="0" w:afterAutospacing="0" w:line="288" w:lineRule="auto"/>
              <w:rPr>
                <w:color w:val="000000"/>
                <w:sz w:val="26"/>
                <w:szCs w:val="26"/>
                <w:shd w:val="clear" w:color="auto" w:fill="FFFFFF"/>
              </w:rPr>
            </w:pPr>
            <w:r w:rsidRPr="001F7546">
              <w:rPr>
                <w:color w:val="000000"/>
                <w:sz w:val="26"/>
                <w:szCs w:val="26"/>
                <w:shd w:val="clear" w:color="auto" w:fill="FFFFFF"/>
              </w:rPr>
              <w:t>Bộ Giáo dục và Đào tạo</w:t>
            </w:r>
          </w:p>
        </w:tc>
        <w:tc>
          <w:tcPr>
            <w:tcW w:w="33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rPr>
            </w:pPr>
            <w:r w:rsidRPr="001F7546">
              <w:rPr>
                <w:color w:val="000000"/>
                <w:sz w:val="26"/>
                <w:szCs w:val="26"/>
              </w:rPr>
              <w:t xml:space="preserve">Đề án </w:t>
            </w:r>
            <w:r w:rsidRPr="001F7546">
              <w:rPr>
                <w:color w:val="000000"/>
                <w:sz w:val="26"/>
                <w:szCs w:val="26"/>
                <w:lang w:val="nl-NL"/>
              </w:rPr>
              <w:t>nâng cao chất lượng công tác phổ biến, giáo dục pháp luật trong nhà trường</w:t>
            </w:r>
          </w:p>
          <w:p w:rsidR="009D4DB7" w:rsidRPr="001F7546" w:rsidRDefault="009D4DB7" w:rsidP="009178B9">
            <w:pPr>
              <w:pStyle w:val="NormalWeb"/>
              <w:shd w:val="clear" w:color="auto" w:fill="FFFFFF"/>
              <w:tabs>
                <w:tab w:val="left" w:pos="916"/>
              </w:tabs>
              <w:spacing w:before="80" w:beforeAutospacing="0" w:after="0" w:afterAutospacing="0" w:line="288" w:lineRule="auto"/>
              <w:jc w:val="both"/>
              <w:rPr>
                <w:color w:val="000000"/>
                <w:sz w:val="26"/>
                <w:szCs w:val="26"/>
              </w:rPr>
            </w:pP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Quyết định số 1928/QĐ-TTg ngày 20/11/2009</w:t>
            </w:r>
          </w:p>
        </w:tc>
        <w:tc>
          <w:tcPr>
            <w:tcW w:w="41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shd w:val="clear" w:color="auto" w:fill="FFFFFF"/>
              </w:rPr>
            </w:pPr>
            <w:r w:rsidRPr="001F7546">
              <w:rPr>
                <w:color w:val="000000"/>
                <w:sz w:val="26"/>
                <w:szCs w:val="26"/>
                <w:shd w:val="clear" w:color="auto" w:fill="FFFFFF"/>
              </w:rPr>
              <w:t xml:space="preserve">Bộ Tư pháp, Bộ Quốc phòng, Bộ Công an, Bộ Lao động - Thương binh và Xã hội, Trung ương Đoàn Thanh niên Cộng sản Hồ Chí Minh, Học viện </w:t>
            </w:r>
            <w:r w:rsidRPr="001F7546">
              <w:rPr>
                <w:color w:val="000000"/>
                <w:sz w:val="26"/>
                <w:szCs w:val="26"/>
                <w:shd w:val="clear" w:color="auto" w:fill="FFFFFF"/>
              </w:rPr>
              <w:lastRenderedPageBreak/>
              <w:t>Chính trị - Hành chính quốc gia Hồ Chí Minh.</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lastRenderedPageBreak/>
              <w:t>Thủ tướng Chính phủ</w:t>
            </w:r>
          </w:p>
        </w:tc>
      </w:tr>
      <w:tr w:rsidR="009D4DB7" w:rsidRPr="001F7546" w:rsidTr="006D0081">
        <w:tc>
          <w:tcPr>
            <w:tcW w:w="996" w:type="dxa"/>
            <w:vAlign w:val="center"/>
          </w:tcPr>
          <w:p w:rsidR="009D4DB7" w:rsidRPr="001F7546" w:rsidRDefault="009D4DB7" w:rsidP="009178B9">
            <w:pPr>
              <w:spacing w:before="80" w:line="288" w:lineRule="auto"/>
              <w:jc w:val="center"/>
              <w:rPr>
                <w:sz w:val="26"/>
                <w:szCs w:val="26"/>
              </w:rPr>
            </w:pPr>
            <w:r w:rsidRPr="001F7546">
              <w:rPr>
                <w:sz w:val="26"/>
                <w:szCs w:val="26"/>
              </w:rPr>
              <w:lastRenderedPageBreak/>
              <w:t>4</w:t>
            </w:r>
          </w:p>
        </w:tc>
        <w:tc>
          <w:tcPr>
            <w:tcW w:w="1995" w:type="dxa"/>
            <w:vAlign w:val="center"/>
          </w:tcPr>
          <w:p w:rsidR="009D4DB7" w:rsidRPr="001F7546" w:rsidRDefault="009D4DB7" w:rsidP="009178B9">
            <w:pPr>
              <w:pStyle w:val="NormalWeb"/>
              <w:shd w:val="clear" w:color="auto" w:fill="FFFFFF"/>
              <w:spacing w:before="80" w:beforeAutospacing="0" w:after="0" w:afterAutospacing="0" w:line="288" w:lineRule="auto"/>
              <w:rPr>
                <w:color w:val="000000"/>
                <w:sz w:val="26"/>
                <w:szCs w:val="26"/>
                <w:shd w:val="clear" w:color="auto" w:fill="FFFFFF"/>
              </w:rPr>
            </w:pPr>
            <w:r w:rsidRPr="001F7546">
              <w:rPr>
                <w:color w:val="000000"/>
                <w:sz w:val="26"/>
                <w:szCs w:val="26"/>
                <w:shd w:val="clear" w:color="auto" w:fill="FFFFFF"/>
              </w:rPr>
              <w:t>Bộ Lao động - Thương binh và Xã hội</w:t>
            </w:r>
          </w:p>
        </w:tc>
        <w:tc>
          <w:tcPr>
            <w:tcW w:w="3361" w:type="dxa"/>
            <w:vAlign w:val="center"/>
          </w:tcPr>
          <w:p w:rsidR="009D4DB7" w:rsidRPr="008862D9" w:rsidRDefault="009D4DB7" w:rsidP="009178B9">
            <w:pPr>
              <w:pStyle w:val="NormalWeb"/>
              <w:shd w:val="clear" w:color="auto" w:fill="FFFFFF"/>
              <w:spacing w:before="80" w:beforeAutospacing="0" w:after="0" w:afterAutospacing="0" w:line="288" w:lineRule="auto"/>
              <w:jc w:val="both"/>
              <w:rPr>
                <w:color w:val="000000"/>
                <w:spacing w:val="-8"/>
                <w:sz w:val="26"/>
                <w:szCs w:val="26"/>
              </w:rPr>
            </w:pPr>
            <w:r w:rsidRPr="008862D9">
              <w:rPr>
                <w:color w:val="000000"/>
                <w:spacing w:val="-8"/>
                <w:sz w:val="26"/>
                <w:szCs w:val="26"/>
                <w:shd w:val="clear" w:color="auto" w:fill="FFFFFF"/>
              </w:rPr>
              <w:t>Đề án tuyên truyền, phổ biến pháp luật cho người lao động và người sử dụng lao động trong các loại hình doanh nghiệp</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Quyết định số 31/2009/QĐ-TTg ngày 24/02/2009</w:t>
            </w:r>
          </w:p>
        </w:tc>
        <w:tc>
          <w:tcPr>
            <w:tcW w:w="4161" w:type="dxa"/>
            <w:vAlign w:val="center"/>
          </w:tcPr>
          <w:p w:rsidR="009D4DB7" w:rsidRPr="001F7546" w:rsidRDefault="009D4DB7" w:rsidP="009178B9">
            <w:pPr>
              <w:pStyle w:val="NormalWeb"/>
              <w:shd w:val="clear" w:color="auto" w:fill="FFFFFF"/>
              <w:spacing w:before="80" w:beforeAutospacing="0" w:after="0" w:afterAutospacing="0" w:line="288" w:lineRule="auto"/>
              <w:jc w:val="both"/>
              <w:rPr>
                <w:color w:val="000000"/>
                <w:sz w:val="26"/>
                <w:szCs w:val="26"/>
                <w:shd w:val="clear" w:color="auto" w:fill="FFFFFF"/>
              </w:rPr>
            </w:pPr>
            <w:r w:rsidRPr="001F7546">
              <w:rPr>
                <w:color w:val="000000"/>
                <w:sz w:val="26"/>
                <w:szCs w:val="26"/>
                <w:shd w:val="clear" w:color="auto" w:fill="FFFFFF"/>
              </w:rPr>
              <w:t>Bộ Tư pháp, Tổng Liên đoàn lao động Việt Nam, Phòng Thương mại và Công nghiệp Việt Nam.</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Thủ tướng Chính phủ</w:t>
            </w:r>
          </w:p>
        </w:tc>
      </w:tr>
      <w:tr w:rsidR="009D4DB7" w:rsidRPr="001F7546" w:rsidTr="006D0081">
        <w:tc>
          <w:tcPr>
            <w:tcW w:w="996" w:type="dxa"/>
            <w:vAlign w:val="center"/>
          </w:tcPr>
          <w:p w:rsidR="009D4DB7" w:rsidRPr="001F7546" w:rsidRDefault="009D4DB7" w:rsidP="009178B9">
            <w:pPr>
              <w:spacing w:before="80" w:line="288" w:lineRule="auto"/>
              <w:jc w:val="center"/>
              <w:rPr>
                <w:b/>
                <w:sz w:val="26"/>
                <w:szCs w:val="26"/>
              </w:rPr>
            </w:pPr>
            <w:r w:rsidRPr="001F7546">
              <w:rPr>
                <w:b/>
                <w:sz w:val="26"/>
                <w:szCs w:val="26"/>
              </w:rPr>
              <w:t>IV</w:t>
            </w:r>
          </w:p>
        </w:tc>
        <w:tc>
          <w:tcPr>
            <w:tcW w:w="13996" w:type="dxa"/>
            <w:gridSpan w:val="5"/>
            <w:vAlign w:val="center"/>
          </w:tcPr>
          <w:p w:rsidR="009D4DB7" w:rsidRPr="001F7546" w:rsidRDefault="009D4DB7" w:rsidP="009178B9">
            <w:pPr>
              <w:pStyle w:val="NormalWeb"/>
              <w:spacing w:before="80" w:beforeAutospacing="0" w:after="0" w:afterAutospacing="0" w:line="288" w:lineRule="auto"/>
              <w:jc w:val="both"/>
              <w:rPr>
                <w:sz w:val="26"/>
                <w:szCs w:val="26"/>
              </w:rPr>
            </w:pPr>
            <w:r w:rsidRPr="001F7546">
              <w:rPr>
                <w:b/>
                <w:sz w:val="26"/>
                <w:szCs w:val="26"/>
              </w:rPr>
              <w:t>CHƯƠNG TRÌNH HÀNH ĐỘNG THỰC HIỆN KẾT LUẬN SỐ 04-KL/TW NGÀY 19 THÁNG 4 NĂM 2011 CỦA BAN BÍ THƯ TRUNG ƯƠNG ĐẢNG (KHÓA XI)</w:t>
            </w:r>
            <w:r w:rsidRPr="001F7546">
              <w:rPr>
                <w:sz w:val="26"/>
                <w:szCs w:val="26"/>
              </w:rPr>
              <w:t xml:space="preserve"> </w:t>
            </w:r>
          </w:p>
          <w:p w:rsidR="009D4DB7" w:rsidRPr="001F7546" w:rsidRDefault="009D4DB7" w:rsidP="009178B9">
            <w:pPr>
              <w:tabs>
                <w:tab w:val="left" w:pos="537"/>
              </w:tabs>
              <w:spacing w:before="80" w:line="288" w:lineRule="auto"/>
              <w:rPr>
                <w:sz w:val="26"/>
                <w:szCs w:val="26"/>
              </w:rPr>
            </w:pPr>
            <w:r w:rsidRPr="001F7546">
              <w:rPr>
                <w:sz w:val="26"/>
                <w:szCs w:val="26"/>
              </w:rPr>
              <w:t>(theo Quyết định số 409/QĐ-TTg ngày 9/4/2012 của Thủ tướng Chính phủ)</w:t>
            </w:r>
          </w:p>
        </w:tc>
      </w:tr>
      <w:tr w:rsidR="001B2EE8" w:rsidRPr="001F7546" w:rsidTr="006D0081">
        <w:tc>
          <w:tcPr>
            <w:tcW w:w="996" w:type="dxa"/>
            <w:vAlign w:val="center"/>
          </w:tcPr>
          <w:p w:rsidR="001B2EE8" w:rsidRPr="001F7546" w:rsidRDefault="001B2EE8" w:rsidP="009178B9">
            <w:pPr>
              <w:spacing w:before="80" w:line="288" w:lineRule="auto"/>
              <w:jc w:val="center"/>
              <w:rPr>
                <w:sz w:val="26"/>
                <w:szCs w:val="26"/>
              </w:rPr>
            </w:pPr>
            <w:r w:rsidRPr="001F7546">
              <w:rPr>
                <w:sz w:val="26"/>
                <w:szCs w:val="26"/>
              </w:rPr>
              <w:t>1</w:t>
            </w:r>
          </w:p>
        </w:tc>
        <w:tc>
          <w:tcPr>
            <w:tcW w:w="13996" w:type="dxa"/>
            <w:gridSpan w:val="5"/>
            <w:vAlign w:val="center"/>
          </w:tcPr>
          <w:p w:rsidR="001B2EE8" w:rsidRPr="001F7546" w:rsidRDefault="001B2EE8" w:rsidP="009178B9">
            <w:pPr>
              <w:spacing w:before="80" w:line="288" w:lineRule="auto"/>
              <w:jc w:val="both"/>
              <w:rPr>
                <w:sz w:val="26"/>
                <w:szCs w:val="26"/>
              </w:rPr>
            </w:pPr>
            <w:r w:rsidRPr="001F7546">
              <w:rPr>
                <w:b/>
                <w:bCs/>
                <w:sz w:val="26"/>
                <w:szCs w:val="26"/>
              </w:rPr>
              <w:t xml:space="preserve">Kế hoạch tiếp tục triển khai thực hiện đến năm 2016 các Đề án trong Chương trình phổ biến, giáo dục pháp luật giai đoạn 2008 - 2012 được ban hành theo Quyết định số 37/2008/QĐ-TTg ngày 12/3/2008  của Thủ tướng Chính phủ </w:t>
            </w:r>
          </w:p>
        </w:tc>
      </w:tr>
      <w:tr w:rsidR="009D4DB7" w:rsidRPr="001F7546" w:rsidTr="006D0081">
        <w:tc>
          <w:tcPr>
            <w:tcW w:w="996" w:type="dxa"/>
            <w:vAlign w:val="center"/>
          </w:tcPr>
          <w:p w:rsidR="009D4DB7" w:rsidRPr="001F7546" w:rsidRDefault="001B2EE8" w:rsidP="009178B9">
            <w:pPr>
              <w:spacing w:before="80" w:line="288" w:lineRule="auto"/>
              <w:jc w:val="center"/>
              <w:rPr>
                <w:sz w:val="26"/>
                <w:szCs w:val="26"/>
              </w:rPr>
            </w:pPr>
            <w:r w:rsidRPr="001F7546">
              <w:rPr>
                <w:sz w:val="26"/>
                <w:szCs w:val="26"/>
              </w:rPr>
              <w:t>1.</w:t>
            </w:r>
            <w:r w:rsidR="009D4DB7" w:rsidRPr="001F7546">
              <w:rPr>
                <w:sz w:val="26"/>
                <w:szCs w:val="26"/>
              </w:rPr>
              <w:t>1</w:t>
            </w:r>
          </w:p>
        </w:tc>
        <w:tc>
          <w:tcPr>
            <w:tcW w:w="1995" w:type="dxa"/>
            <w:vAlign w:val="center"/>
          </w:tcPr>
          <w:p w:rsidR="009D4DB7" w:rsidRPr="001F7546" w:rsidRDefault="009D4DB7" w:rsidP="009178B9">
            <w:pPr>
              <w:spacing w:before="80" w:line="288" w:lineRule="auto"/>
              <w:rPr>
                <w:sz w:val="26"/>
                <w:szCs w:val="26"/>
              </w:rPr>
            </w:pPr>
            <w:r w:rsidRPr="001F7546">
              <w:rPr>
                <w:sz w:val="26"/>
                <w:szCs w:val="26"/>
              </w:rPr>
              <w:t>Bộ Nông nghiệp và Phát triển nông thôn</w:t>
            </w:r>
          </w:p>
        </w:tc>
        <w:tc>
          <w:tcPr>
            <w:tcW w:w="3361" w:type="dxa"/>
            <w:vAlign w:val="center"/>
          </w:tcPr>
          <w:p w:rsidR="009D4DB7" w:rsidRPr="001F7546" w:rsidRDefault="009D4DB7" w:rsidP="009178B9">
            <w:pPr>
              <w:spacing w:before="80" w:line="288" w:lineRule="auto"/>
              <w:jc w:val="both"/>
              <w:rPr>
                <w:sz w:val="26"/>
                <w:szCs w:val="26"/>
              </w:rPr>
            </w:pPr>
            <w:r w:rsidRPr="001F7546">
              <w:rPr>
                <w:sz w:val="26"/>
                <w:szCs w:val="26"/>
              </w:rPr>
              <w:t>Kế hoạch tiếp tục thực hiện Đề án “Tuyên truyền, phổ biến pháp luật cho người dân nông thôn và đồng bào dân tộc thiểu số” đến năm 2016</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Quyết định số 40/QĐ-BĐH-PH ngày 30/5/2013</w:t>
            </w:r>
          </w:p>
        </w:tc>
        <w:tc>
          <w:tcPr>
            <w:tcW w:w="4161" w:type="dxa"/>
            <w:vAlign w:val="center"/>
          </w:tcPr>
          <w:p w:rsidR="009D4DB7" w:rsidRPr="001F7546" w:rsidRDefault="009D4DB7" w:rsidP="009178B9">
            <w:pPr>
              <w:spacing w:before="80" w:line="288" w:lineRule="auto"/>
              <w:jc w:val="both"/>
              <w:rPr>
                <w:sz w:val="26"/>
                <w:szCs w:val="26"/>
              </w:rPr>
            </w:pPr>
            <w:r w:rsidRPr="001F7546">
              <w:rPr>
                <w:sz w:val="26"/>
                <w:szCs w:val="26"/>
              </w:rPr>
              <w:t>Bộ Tư pháp, Ủy ban Dân tộc, Hội Nông dân Việt Nam, Trung ương Hội Liên hiệp Phụ nữ Việt Nam</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Bộ trưởng Bộ Nông nghiệp và Phát triển nông thôn</w:t>
            </w:r>
          </w:p>
        </w:tc>
      </w:tr>
      <w:tr w:rsidR="009D4DB7" w:rsidRPr="001F7546" w:rsidTr="006D0081">
        <w:tc>
          <w:tcPr>
            <w:tcW w:w="996" w:type="dxa"/>
            <w:vAlign w:val="center"/>
          </w:tcPr>
          <w:p w:rsidR="009D4DB7" w:rsidRPr="001F7546" w:rsidRDefault="001B2EE8" w:rsidP="009178B9">
            <w:pPr>
              <w:spacing w:before="80" w:line="288" w:lineRule="auto"/>
              <w:jc w:val="center"/>
              <w:rPr>
                <w:sz w:val="26"/>
                <w:szCs w:val="26"/>
              </w:rPr>
            </w:pPr>
            <w:r w:rsidRPr="001F7546">
              <w:rPr>
                <w:sz w:val="26"/>
                <w:szCs w:val="26"/>
              </w:rPr>
              <w:t>1.</w:t>
            </w:r>
            <w:r w:rsidR="009D4DB7" w:rsidRPr="001F7546">
              <w:rPr>
                <w:sz w:val="26"/>
                <w:szCs w:val="26"/>
              </w:rPr>
              <w:t>2</w:t>
            </w:r>
          </w:p>
        </w:tc>
        <w:tc>
          <w:tcPr>
            <w:tcW w:w="1995" w:type="dxa"/>
            <w:vAlign w:val="center"/>
          </w:tcPr>
          <w:p w:rsidR="009D4DB7" w:rsidRPr="001F7546" w:rsidRDefault="009D4DB7" w:rsidP="009178B9">
            <w:pPr>
              <w:spacing w:before="80" w:line="288" w:lineRule="auto"/>
              <w:rPr>
                <w:sz w:val="26"/>
                <w:szCs w:val="26"/>
              </w:rPr>
            </w:pPr>
            <w:r w:rsidRPr="001F7546">
              <w:rPr>
                <w:sz w:val="26"/>
                <w:szCs w:val="26"/>
              </w:rPr>
              <w:t>Bộ Tư pháp</w:t>
            </w:r>
          </w:p>
        </w:tc>
        <w:tc>
          <w:tcPr>
            <w:tcW w:w="3361" w:type="dxa"/>
            <w:vAlign w:val="center"/>
          </w:tcPr>
          <w:p w:rsidR="009D4DB7" w:rsidRPr="00001F02" w:rsidRDefault="009D4DB7" w:rsidP="009178B9">
            <w:pPr>
              <w:spacing w:before="80" w:line="288" w:lineRule="auto"/>
              <w:jc w:val="both"/>
              <w:rPr>
                <w:spacing w:val="-6"/>
                <w:sz w:val="26"/>
                <w:szCs w:val="26"/>
              </w:rPr>
            </w:pPr>
            <w:r w:rsidRPr="00001F02">
              <w:rPr>
                <w:spacing w:val="-6"/>
                <w:sz w:val="26"/>
                <w:szCs w:val="26"/>
              </w:rPr>
              <w:t>Kế hoạch tiếp tục thực hiện Đề án “Củng cố, kiện toàn và nâng cao chất lượng nguồn nhân lực trong công tác phổ biến, giáo dục pháp luật đáp ứng yêu cầu đổi mới, phát triển của đất nước” đến năm 2016</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Quyết định số 1063/QĐ-BTP ngày 9/5/2013</w:t>
            </w:r>
          </w:p>
        </w:tc>
        <w:tc>
          <w:tcPr>
            <w:tcW w:w="4161" w:type="dxa"/>
            <w:vAlign w:val="center"/>
          </w:tcPr>
          <w:p w:rsidR="009D4DB7" w:rsidRPr="001F7546" w:rsidRDefault="009D4DB7" w:rsidP="009178B9">
            <w:pPr>
              <w:spacing w:before="80" w:line="288" w:lineRule="auto"/>
              <w:jc w:val="both"/>
              <w:rPr>
                <w:sz w:val="26"/>
                <w:szCs w:val="26"/>
              </w:rPr>
            </w:pPr>
            <w:r w:rsidRPr="001F7546">
              <w:rPr>
                <w:sz w:val="26"/>
                <w:szCs w:val="26"/>
              </w:rPr>
              <w:t>Bộ Nội vụ, Bộ Công an, Ban Tuyên giáo Trung ương</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Bộ trưởng Bộ Tư pháp</w:t>
            </w:r>
          </w:p>
        </w:tc>
      </w:tr>
      <w:tr w:rsidR="009D4DB7" w:rsidRPr="001F7546" w:rsidTr="006D0081">
        <w:tc>
          <w:tcPr>
            <w:tcW w:w="996" w:type="dxa"/>
            <w:vAlign w:val="center"/>
          </w:tcPr>
          <w:p w:rsidR="009D4DB7" w:rsidRPr="001F7546" w:rsidRDefault="001B2EE8" w:rsidP="009178B9">
            <w:pPr>
              <w:spacing w:before="80" w:line="288" w:lineRule="auto"/>
              <w:jc w:val="center"/>
              <w:rPr>
                <w:sz w:val="26"/>
                <w:szCs w:val="26"/>
              </w:rPr>
            </w:pPr>
            <w:r w:rsidRPr="001F7546">
              <w:rPr>
                <w:sz w:val="26"/>
                <w:szCs w:val="26"/>
              </w:rPr>
              <w:lastRenderedPageBreak/>
              <w:t>1.</w:t>
            </w:r>
            <w:r w:rsidR="009D4DB7" w:rsidRPr="001F7546">
              <w:rPr>
                <w:sz w:val="26"/>
                <w:szCs w:val="26"/>
              </w:rPr>
              <w:t>3</w:t>
            </w:r>
          </w:p>
        </w:tc>
        <w:tc>
          <w:tcPr>
            <w:tcW w:w="1995" w:type="dxa"/>
            <w:vAlign w:val="center"/>
          </w:tcPr>
          <w:p w:rsidR="009D4DB7" w:rsidRPr="001F7546" w:rsidRDefault="009D4DB7" w:rsidP="009178B9">
            <w:pPr>
              <w:spacing w:before="80" w:line="288" w:lineRule="auto"/>
              <w:rPr>
                <w:sz w:val="26"/>
                <w:szCs w:val="26"/>
              </w:rPr>
            </w:pPr>
            <w:r w:rsidRPr="001F7546">
              <w:rPr>
                <w:sz w:val="26"/>
                <w:szCs w:val="26"/>
              </w:rPr>
              <w:t>Bộ Giáo dục và Đào tạo</w:t>
            </w:r>
          </w:p>
        </w:tc>
        <w:tc>
          <w:tcPr>
            <w:tcW w:w="3361" w:type="dxa"/>
            <w:vAlign w:val="center"/>
          </w:tcPr>
          <w:p w:rsidR="009D4DB7" w:rsidRPr="001F7546" w:rsidRDefault="009D4DB7" w:rsidP="009178B9">
            <w:pPr>
              <w:spacing w:before="80" w:line="288" w:lineRule="auto"/>
              <w:jc w:val="both"/>
              <w:rPr>
                <w:sz w:val="26"/>
                <w:szCs w:val="26"/>
              </w:rPr>
            </w:pPr>
            <w:r w:rsidRPr="001F7546">
              <w:rPr>
                <w:sz w:val="26"/>
                <w:szCs w:val="26"/>
              </w:rPr>
              <w:t>Kế hoạch tiếp tục thực hiện Đề án “Nâng cao chất lượng công tác phổ biến, giáo dục pháp luật trong nhà trường” đến năm 2016</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Quyết định số 1141/QĐ-BĐHĐA ngày 29/3/2013</w:t>
            </w:r>
          </w:p>
        </w:tc>
        <w:tc>
          <w:tcPr>
            <w:tcW w:w="4161" w:type="dxa"/>
            <w:vAlign w:val="center"/>
          </w:tcPr>
          <w:p w:rsidR="009D4DB7" w:rsidRPr="001F7546" w:rsidRDefault="009D4DB7" w:rsidP="009178B9">
            <w:pPr>
              <w:spacing w:before="80" w:line="288" w:lineRule="auto"/>
              <w:jc w:val="both"/>
              <w:rPr>
                <w:sz w:val="26"/>
                <w:szCs w:val="26"/>
              </w:rPr>
            </w:pPr>
            <w:r w:rsidRPr="001F7546">
              <w:rPr>
                <w:sz w:val="26"/>
                <w:szCs w:val="26"/>
              </w:rPr>
              <w:t>Bộ Tư pháp, Bộ Quốc phòng, Bộ Công an, Bộ Lao động - Thương binh và Xã hội, Trung ương Đoàn Thanh niên Cộng sản Hồ Chí Minh, Học viện Chính trị - Hành chính quốc gia Hồ Chí Minh</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Bộ trưởng Bộ Giáo dục và Đào tạo</w:t>
            </w:r>
          </w:p>
        </w:tc>
      </w:tr>
      <w:tr w:rsidR="009D4DB7" w:rsidRPr="001F7546" w:rsidTr="006D0081">
        <w:tc>
          <w:tcPr>
            <w:tcW w:w="996" w:type="dxa"/>
            <w:vAlign w:val="center"/>
          </w:tcPr>
          <w:p w:rsidR="009D4DB7" w:rsidRPr="001F7546" w:rsidRDefault="001B2EE8" w:rsidP="009178B9">
            <w:pPr>
              <w:spacing w:before="80" w:line="288" w:lineRule="auto"/>
              <w:jc w:val="center"/>
              <w:rPr>
                <w:sz w:val="26"/>
                <w:szCs w:val="26"/>
              </w:rPr>
            </w:pPr>
            <w:r w:rsidRPr="001F7546">
              <w:rPr>
                <w:sz w:val="26"/>
                <w:szCs w:val="26"/>
              </w:rPr>
              <w:t>1.</w:t>
            </w:r>
            <w:r w:rsidR="009D4DB7" w:rsidRPr="001F7546">
              <w:rPr>
                <w:sz w:val="26"/>
                <w:szCs w:val="26"/>
              </w:rPr>
              <w:t>4</w:t>
            </w:r>
          </w:p>
        </w:tc>
        <w:tc>
          <w:tcPr>
            <w:tcW w:w="1995" w:type="dxa"/>
            <w:vAlign w:val="center"/>
          </w:tcPr>
          <w:p w:rsidR="009D4DB7" w:rsidRPr="001F7546" w:rsidRDefault="009D4DB7" w:rsidP="009178B9">
            <w:pPr>
              <w:spacing w:before="80" w:line="288" w:lineRule="auto"/>
              <w:rPr>
                <w:sz w:val="26"/>
                <w:szCs w:val="26"/>
              </w:rPr>
            </w:pPr>
            <w:r w:rsidRPr="001F7546">
              <w:rPr>
                <w:sz w:val="26"/>
                <w:szCs w:val="26"/>
              </w:rPr>
              <w:t xml:space="preserve">Bộ Lao động - Thương binh và Xã hội </w:t>
            </w:r>
          </w:p>
        </w:tc>
        <w:tc>
          <w:tcPr>
            <w:tcW w:w="3361" w:type="dxa"/>
            <w:vAlign w:val="center"/>
          </w:tcPr>
          <w:p w:rsidR="009D4DB7" w:rsidRPr="001F7546" w:rsidRDefault="009D4DB7" w:rsidP="009178B9">
            <w:pPr>
              <w:spacing w:before="80" w:line="288" w:lineRule="auto"/>
              <w:jc w:val="both"/>
              <w:rPr>
                <w:sz w:val="26"/>
                <w:szCs w:val="26"/>
              </w:rPr>
            </w:pPr>
            <w:r w:rsidRPr="001F7546">
              <w:rPr>
                <w:sz w:val="26"/>
                <w:szCs w:val="26"/>
              </w:rPr>
              <w:t>Kế hoạch tiếp tục thực hiện Đề án “Tuyên truyền, phổ biến pháp luật cho người lao động và người sử dụng lao động trong các loại hình doanh nghiệp” đến năm 2016</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Quyết định số 579/QĐ-LĐTBXH  ngày 10/4/2013</w:t>
            </w:r>
          </w:p>
        </w:tc>
        <w:tc>
          <w:tcPr>
            <w:tcW w:w="4161" w:type="dxa"/>
            <w:vAlign w:val="center"/>
          </w:tcPr>
          <w:p w:rsidR="009D4DB7" w:rsidRPr="001F7546" w:rsidRDefault="009D4DB7" w:rsidP="009178B9">
            <w:pPr>
              <w:spacing w:before="80" w:line="288" w:lineRule="auto"/>
              <w:jc w:val="both"/>
              <w:rPr>
                <w:sz w:val="26"/>
                <w:szCs w:val="26"/>
              </w:rPr>
            </w:pPr>
            <w:r w:rsidRPr="001F7546">
              <w:rPr>
                <w:sz w:val="26"/>
                <w:szCs w:val="26"/>
              </w:rPr>
              <w:t>Bộ Tư pháp, Tổng Liên đoàn lao động Việt Nam, Phòng Thương mại và Công nghiệp Việt Nam</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Bộ trưởng Bộ Lao động – Thương binh và Xã hội</w:t>
            </w:r>
          </w:p>
        </w:tc>
      </w:tr>
      <w:tr w:rsidR="001B2EE8" w:rsidRPr="001F7546" w:rsidTr="006D0081">
        <w:tc>
          <w:tcPr>
            <w:tcW w:w="996" w:type="dxa"/>
            <w:vAlign w:val="center"/>
          </w:tcPr>
          <w:p w:rsidR="001B2EE8" w:rsidRPr="001F7546" w:rsidRDefault="001B2EE8" w:rsidP="009178B9">
            <w:pPr>
              <w:spacing w:before="80" w:line="288" w:lineRule="auto"/>
              <w:jc w:val="center"/>
              <w:rPr>
                <w:b/>
                <w:sz w:val="26"/>
                <w:szCs w:val="26"/>
              </w:rPr>
            </w:pPr>
            <w:r w:rsidRPr="001F7546">
              <w:rPr>
                <w:b/>
                <w:sz w:val="26"/>
                <w:szCs w:val="26"/>
              </w:rPr>
              <w:t>2</w:t>
            </w:r>
          </w:p>
        </w:tc>
        <w:tc>
          <w:tcPr>
            <w:tcW w:w="13996" w:type="dxa"/>
            <w:gridSpan w:val="5"/>
            <w:vAlign w:val="center"/>
          </w:tcPr>
          <w:p w:rsidR="001B2EE8" w:rsidRPr="001F7546" w:rsidRDefault="001B2EE8" w:rsidP="009178B9">
            <w:pPr>
              <w:spacing w:before="80" w:line="288" w:lineRule="auto"/>
              <w:jc w:val="both"/>
              <w:rPr>
                <w:sz w:val="26"/>
                <w:szCs w:val="26"/>
              </w:rPr>
            </w:pPr>
            <w:r w:rsidRPr="001F7546">
              <w:rPr>
                <w:b/>
                <w:bCs/>
                <w:sz w:val="26"/>
                <w:szCs w:val="26"/>
              </w:rPr>
              <w:t>Xây dựng và triển khai các Đề án thuộc Chương trình hành động quốc gia phổ biến, giáo dục pháp luật và nâng cao ý thức chấp hành pháp luật cho cán bộ, nhân dân ở xã, phường, thị trấn từ năm 2005 đến năm 2010 được ban hành theo Quyết định số 212/2004/QĐ-TTg ngày 16/12/2004 của Thủ tướng Chính phủ trong giai đoạn 2012-2016</w:t>
            </w:r>
          </w:p>
        </w:tc>
      </w:tr>
      <w:tr w:rsidR="009D4DB7" w:rsidRPr="001F7546" w:rsidTr="006D0081">
        <w:tc>
          <w:tcPr>
            <w:tcW w:w="996" w:type="dxa"/>
            <w:vAlign w:val="center"/>
          </w:tcPr>
          <w:p w:rsidR="009D4DB7" w:rsidRPr="001F7546" w:rsidRDefault="001B2EE8" w:rsidP="009178B9">
            <w:pPr>
              <w:spacing w:before="80" w:line="288" w:lineRule="auto"/>
              <w:jc w:val="center"/>
              <w:rPr>
                <w:sz w:val="26"/>
                <w:szCs w:val="26"/>
              </w:rPr>
            </w:pPr>
            <w:r w:rsidRPr="001F7546">
              <w:rPr>
                <w:sz w:val="26"/>
                <w:szCs w:val="26"/>
              </w:rPr>
              <w:t>2.</w:t>
            </w:r>
            <w:r w:rsidR="009D4DB7" w:rsidRPr="001F7546">
              <w:rPr>
                <w:sz w:val="26"/>
                <w:szCs w:val="26"/>
              </w:rPr>
              <w:t>1</w:t>
            </w:r>
          </w:p>
        </w:tc>
        <w:tc>
          <w:tcPr>
            <w:tcW w:w="1995" w:type="dxa"/>
            <w:vAlign w:val="center"/>
          </w:tcPr>
          <w:p w:rsidR="009D4DB7" w:rsidRPr="001F7546" w:rsidRDefault="009D4DB7" w:rsidP="009178B9">
            <w:pPr>
              <w:spacing w:before="80" w:line="288" w:lineRule="auto"/>
              <w:rPr>
                <w:sz w:val="26"/>
                <w:szCs w:val="26"/>
              </w:rPr>
            </w:pPr>
            <w:r w:rsidRPr="001F7546">
              <w:rPr>
                <w:sz w:val="26"/>
                <w:szCs w:val="26"/>
              </w:rPr>
              <w:t>Thanh tra Chính phủ</w:t>
            </w:r>
          </w:p>
        </w:tc>
        <w:tc>
          <w:tcPr>
            <w:tcW w:w="3361" w:type="dxa"/>
            <w:vAlign w:val="center"/>
          </w:tcPr>
          <w:p w:rsidR="009D4DB7" w:rsidRPr="001F7546" w:rsidRDefault="009D4DB7" w:rsidP="009178B9">
            <w:pPr>
              <w:spacing w:before="80" w:line="288" w:lineRule="auto"/>
              <w:jc w:val="both"/>
              <w:rPr>
                <w:sz w:val="26"/>
                <w:szCs w:val="26"/>
              </w:rPr>
            </w:pPr>
            <w:r w:rsidRPr="001F7546">
              <w:rPr>
                <w:sz w:val="26"/>
                <w:szCs w:val="26"/>
              </w:rPr>
              <w:t>Đề án “Tiếp tục tăng cường công tác phổ biến, giáo dục pháp luật về khiếu nại, tố cáo ở xã, phường, thị trấn giai đoạn 2012 - 2016”</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Kế hoạch số 3177/KH-TTCP ngày 30/12/2013</w:t>
            </w:r>
          </w:p>
        </w:tc>
        <w:tc>
          <w:tcPr>
            <w:tcW w:w="4161" w:type="dxa"/>
            <w:vAlign w:val="center"/>
          </w:tcPr>
          <w:p w:rsidR="009D4DB7" w:rsidRPr="001F7546" w:rsidRDefault="009D4DB7" w:rsidP="009178B9">
            <w:pPr>
              <w:spacing w:before="80" w:line="288" w:lineRule="auto"/>
              <w:jc w:val="both"/>
              <w:rPr>
                <w:sz w:val="26"/>
                <w:szCs w:val="26"/>
              </w:rPr>
            </w:pPr>
            <w:r w:rsidRPr="001F7546">
              <w:rPr>
                <w:sz w:val="26"/>
                <w:szCs w:val="26"/>
              </w:rPr>
              <w:t>Bộ Tư pháp, Bộ Thông tin và Truyền thông, Ủy ban Trung ương Mặt trận Tổ quốc Việt Nam, Hội Nông dân Việt Nam, Đài Tiếng nói Việt Nam, Đài Truyền hình Việt Nam</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Thanh tra Chính phủ</w:t>
            </w:r>
          </w:p>
        </w:tc>
      </w:tr>
      <w:tr w:rsidR="009D4DB7" w:rsidRPr="001F7546" w:rsidTr="006D0081">
        <w:tc>
          <w:tcPr>
            <w:tcW w:w="996" w:type="dxa"/>
            <w:vAlign w:val="center"/>
          </w:tcPr>
          <w:p w:rsidR="009D4DB7" w:rsidRPr="001F7546" w:rsidRDefault="001B2EE8" w:rsidP="009178B9">
            <w:pPr>
              <w:spacing w:before="80" w:line="288" w:lineRule="auto"/>
              <w:jc w:val="center"/>
              <w:rPr>
                <w:sz w:val="26"/>
                <w:szCs w:val="26"/>
              </w:rPr>
            </w:pPr>
            <w:r w:rsidRPr="001F7546">
              <w:rPr>
                <w:sz w:val="26"/>
                <w:szCs w:val="26"/>
              </w:rPr>
              <w:t>2.</w:t>
            </w:r>
            <w:r w:rsidR="009D4DB7" w:rsidRPr="001F7546">
              <w:rPr>
                <w:sz w:val="26"/>
                <w:szCs w:val="26"/>
              </w:rPr>
              <w:t>2</w:t>
            </w:r>
          </w:p>
        </w:tc>
        <w:tc>
          <w:tcPr>
            <w:tcW w:w="1995" w:type="dxa"/>
            <w:vAlign w:val="center"/>
          </w:tcPr>
          <w:p w:rsidR="009D4DB7" w:rsidRPr="001F7546" w:rsidRDefault="009D4DB7" w:rsidP="009178B9">
            <w:pPr>
              <w:spacing w:before="80" w:line="288" w:lineRule="auto"/>
              <w:rPr>
                <w:sz w:val="26"/>
                <w:szCs w:val="26"/>
              </w:rPr>
            </w:pPr>
            <w:r w:rsidRPr="001F7546">
              <w:rPr>
                <w:sz w:val="26"/>
                <w:szCs w:val="26"/>
              </w:rPr>
              <w:t>Ủy ban Trung ương Mặt trận Tổ quốc Việt Nam</w:t>
            </w:r>
          </w:p>
        </w:tc>
        <w:tc>
          <w:tcPr>
            <w:tcW w:w="3361" w:type="dxa"/>
            <w:vAlign w:val="center"/>
          </w:tcPr>
          <w:p w:rsidR="009D4DB7" w:rsidRPr="00001F02" w:rsidRDefault="009D4DB7" w:rsidP="009178B9">
            <w:pPr>
              <w:spacing w:before="80" w:line="288" w:lineRule="auto"/>
              <w:jc w:val="both"/>
              <w:rPr>
                <w:spacing w:val="-2"/>
                <w:sz w:val="26"/>
                <w:szCs w:val="26"/>
              </w:rPr>
            </w:pPr>
            <w:r w:rsidRPr="00001F02">
              <w:rPr>
                <w:spacing w:val="-2"/>
                <w:sz w:val="26"/>
                <w:szCs w:val="26"/>
              </w:rPr>
              <w:t>Đề án “Tiếp tục xây dựng và đẩy mạnh công tác tuyên truyền, vận động chấp hành pháp luật trong cộng đồng dân cư giai đoạn 2012 - 2016”</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Kế hoạch số 387/KH-MTTW-BTT ngày 30/9/2013</w:t>
            </w:r>
          </w:p>
        </w:tc>
        <w:tc>
          <w:tcPr>
            <w:tcW w:w="4161" w:type="dxa"/>
            <w:vAlign w:val="center"/>
          </w:tcPr>
          <w:p w:rsidR="009D4DB7" w:rsidRPr="001F7546" w:rsidRDefault="009D4DB7" w:rsidP="009178B9">
            <w:pPr>
              <w:spacing w:before="80" w:line="288" w:lineRule="auto"/>
              <w:jc w:val="both"/>
              <w:rPr>
                <w:sz w:val="26"/>
                <w:szCs w:val="26"/>
              </w:rPr>
            </w:pPr>
            <w:r w:rsidRPr="001F7546">
              <w:rPr>
                <w:sz w:val="26"/>
                <w:szCs w:val="26"/>
              </w:rPr>
              <w:t xml:space="preserve">Bộ Tư pháp, Bộ Thông tin và Truyền thông, Hội Nông dân Việt Nam, Trung ương Đoàn Thanh niên Cộng sản Hồ Chí Minh, Hội Liên hiệp phụ </w:t>
            </w:r>
            <w:r w:rsidRPr="001F7546">
              <w:rPr>
                <w:sz w:val="26"/>
                <w:szCs w:val="26"/>
              </w:rPr>
              <w:lastRenderedPageBreak/>
              <w:t>nữ Việt Nam, Hội Cựu Chiến binh Việt Nam</w:t>
            </w:r>
          </w:p>
        </w:tc>
        <w:tc>
          <w:tcPr>
            <w:tcW w:w="1956" w:type="dxa"/>
            <w:vAlign w:val="center"/>
          </w:tcPr>
          <w:p w:rsidR="009D4DB7" w:rsidRPr="001F7546" w:rsidRDefault="009D4DB7" w:rsidP="009178B9">
            <w:pPr>
              <w:spacing w:before="80" w:line="288" w:lineRule="auto"/>
              <w:jc w:val="both"/>
              <w:rPr>
                <w:sz w:val="26"/>
                <w:szCs w:val="26"/>
              </w:rPr>
            </w:pPr>
          </w:p>
        </w:tc>
      </w:tr>
      <w:tr w:rsidR="001B2EE8" w:rsidRPr="001F7546" w:rsidTr="006D0081">
        <w:tc>
          <w:tcPr>
            <w:tcW w:w="996" w:type="dxa"/>
            <w:vAlign w:val="center"/>
          </w:tcPr>
          <w:p w:rsidR="001B2EE8" w:rsidRPr="001F7546" w:rsidRDefault="001B2EE8" w:rsidP="009178B9">
            <w:pPr>
              <w:spacing w:before="80" w:line="288" w:lineRule="auto"/>
              <w:jc w:val="center"/>
              <w:rPr>
                <w:b/>
                <w:sz w:val="26"/>
                <w:szCs w:val="26"/>
              </w:rPr>
            </w:pPr>
            <w:r w:rsidRPr="001F7546">
              <w:rPr>
                <w:b/>
                <w:sz w:val="26"/>
                <w:szCs w:val="26"/>
              </w:rPr>
              <w:lastRenderedPageBreak/>
              <w:t>3</w:t>
            </w:r>
          </w:p>
        </w:tc>
        <w:tc>
          <w:tcPr>
            <w:tcW w:w="13996" w:type="dxa"/>
            <w:gridSpan w:val="5"/>
            <w:vAlign w:val="center"/>
          </w:tcPr>
          <w:p w:rsidR="001B2EE8" w:rsidRPr="001F7546" w:rsidRDefault="001B2EE8" w:rsidP="009178B9">
            <w:pPr>
              <w:spacing w:before="80" w:line="288" w:lineRule="auto"/>
              <w:jc w:val="both"/>
              <w:rPr>
                <w:sz w:val="26"/>
                <w:szCs w:val="26"/>
              </w:rPr>
            </w:pPr>
            <w:r w:rsidRPr="001F7546">
              <w:rPr>
                <w:b/>
                <w:bCs/>
                <w:sz w:val="26"/>
                <w:szCs w:val="26"/>
              </w:rPr>
              <w:t>Xây dựng và triển khai các Đề án của Chương trình hành động</w:t>
            </w:r>
          </w:p>
        </w:tc>
      </w:tr>
      <w:tr w:rsidR="009D4DB7" w:rsidRPr="001F7546" w:rsidTr="006D0081">
        <w:tc>
          <w:tcPr>
            <w:tcW w:w="996" w:type="dxa"/>
            <w:vAlign w:val="center"/>
          </w:tcPr>
          <w:p w:rsidR="009D4DB7" w:rsidRPr="001F7546" w:rsidRDefault="00050D43" w:rsidP="009178B9">
            <w:pPr>
              <w:spacing w:before="80" w:line="288" w:lineRule="auto"/>
              <w:jc w:val="center"/>
              <w:rPr>
                <w:sz w:val="26"/>
                <w:szCs w:val="26"/>
              </w:rPr>
            </w:pPr>
            <w:r w:rsidRPr="001F7546">
              <w:rPr>
                <w:sz w:val="26"/>
                <w:szCs w:val="26"/>
              </w:rPr>
              <w:t>3.</w:t>
            </w:r>
            <w:r w:rsidR="009D4DB7" w:rsidRPr="001F7546">
              <w:rPr>
                <w:sz w:val="26"/>
                <w:szCs w:val="26"/>
              </w:rPr>
              <w:t>1</w:t>
            </w:r>
          </w:p>
        </w:tc>
        <w:tc>
          <w:tcPr>
            <w:tcW w:w="1995" w:type="dxa"/>
            <w:vAlign w:val="center"/>
          </w:tcPr>
          <w:p w:rsidR="009D4DB7" w:rsidRPr="001F7546" w:rsidRDefault="009D4DB7" w:rsidP="009178B9">
            <w:pPr>
              <w:spacing w:before="80" w:line="288" w:lineRule="auto"/>
              <w:rPr>
                <w:sz w:val="26"/>
                <w:szCs w:val="26"/>
              </w:rPr>
            </w:pPr>
            <w:r w:rsidRPr="001F7546">
              <w:rPr>
                <w:sz w:val="26"/>
                <w:szCs w:val="26"/>
              </w:rPr>
              <w:t>Bộ Quốc phòng</w:t>
            </w:r>
          </w:p>
        </w:tc>
        <w:tc>
          <w:tcPr>
            <w:tcW w:w="3361" w:type="dxa"/>
            <w:vAlign w:val="center"/>
          </w:tcPr>
          <w:p w:rsidR="009D4DB7" w:rsidRPr="00001F02" w:rsidRDefault="009D4DB7" w:rsidP="009178B9">
            <w:pPr>
              <w:spacing w:before="80" w:line="288" w:lineRule="auto"/>
              <w:jc w:val="both"/>
              <w:rPr>
                <w:spacing w:val="-2"/>
                <w:sz w:val="26"/>
                <w:szCs w:val="26"/>
              </w:rPr>
            </w:pPr>
            <w:r w:rsidRPr="00001F02">
              <w:rPr>
                <w:spacing w:val="-2"/>
                <w:sz w:val="26"/>
                <w:szCs w:val="26"/>
              </w:rPr>
              <w:t>Đề án “Tăng cường phổ biến, giáo dục pháp luật cho cán bộ, nhân dân vùng biên giới, hải đảo giai đoạn 2012 - 2016”</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 xml:space="preserve">Quyết định số 1133/QĐ-TTg ngày 15/7/2013 </w:t>
            </w:r>
          </w:p>
        </w:tc>
        <w:tc>
          <w:tcPr>
            <w:tcW w:w="4161" w:type="dxa"/>
            <w:vAlign w:val="center"/>
          </w:tcPr>
          <w:p w:rsidR="009D4DB7" w:rsidRPr="001F7546" w:rsidRDefault="009D4DB7" w:rsidP="009178B9">
            <w:pPr>
              <w:spacing w:before="80" w:line="288" w:lineRule="auto"/>
              <w:ind w:firstLine="720"/>
              <w:jc w:val="both"/>
              <w:rPr>
                <w:sz w:val="26"/>
                <w:szCs w:val="26"/>
              </w:rPr>
            </w:pPr>
          </w:p>
          <w:p w:rsidR="009D4DB7" w:rsidRPr="001F7546" w:rsidRDefault="009D4DB7" w:rsidP="009178B9">
            <w:pPr>
              <w:spacing w:before="80" w:line="288" w:lineRule="auto"/>
              <w:jc w:val="both"/>
              <w:rPr>
                <w:sz w:val="26"/>
                <w:szCs w:val="26"/>
              </w:rPr>
            </w:pPr>
            <w:r w:rsidRPr="001F7546">
              <w:rPr>
                <w:sz w:val="26"/>
                <w:szCs w:val="26"/>
              </w:rPr>
              <w:t>Bộ Tư pháp, Bộ Ngoại giao, Bộ Tài nguyên và Môi trường</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Thủ tướng Chính phủ</w:t>
            </w:r>
          </w:p>
        </w:tc>
      </w:tr>
      <w:tr w:rsidR="009D4DB7" w:rsidRPr="001F7546" w:rsidTr="006D0081">
        <w:tc>
          <w:tcPr>
            <w:tcW w:w="996" w:type="dxa"/>
            <w:vAlign w:val="center"/>
          </w:tcPr>
          <w:p w:rsidR="009D4DB7" w:rsidRPr="001F7546" w:rsidRDefault="00050D43" w:rsidP="009178B9">
            <w:pPr>
              <w:spacing w:before="80" w:line="288" w:lineRule="auto"/>
              <w:jc w:val="center"/>
              <w:rPr>
                <w:sz w:val="26"/>
                <w:szCs w:val="26"/>
              </w:rPr>
            </w:pPr>
            <w:r w:rsidRPr="001F7546">
              <w:rPr>
                <w:sz w:val="26"/>
                <w:szCs w:val="26"/>
              </w:rPr>
              <w:t>3.2</w:t>
            </w:r>
          </w:p>
        </w:tc>
        <w:tc>
          <w:tcPr>
            <w:tcW w:w="1995" w:type="dxa"/>
            <w:vAlign w:val="center"/>
          </w:tcPr>
          <w:p w:rsidR="009D4DB7" w:rsidRPr="001F7546" w:rsidRDefault="009D4DB7" w:rsidP="009178B9">
            <w:pPr>
              <w:spacing w:before="80" w:line="288" w:lineRule="auto"/>
              <w:rPr>
                <w:sz w:val="26"/>
                <w:szCs w:val="26"/>
              </w:rPr>
            </w:pPr>
            <w:r w:rsidRPr="001F7546">
              <w:rPr>
                <w:sz w:val="26"/>
                <w:szCs w:val="26"/>
              </w:rPr>
              <w:t>Bộ Tư pháp</w:t>
            </w:r>
          </w:p>
        </w:tc>
        <w:tc>
          <w:tcPr>
            <w:tcW w:w="3361" w:type="dxa"/>
            <w:vAlign w:val="center"/>
          </w:tcPr>
          <w:p w:rsidR="009D4DB7" w:rsidRPr="001F7546" w:rsidRDefault="009D4DB7" w:rsidP="009178B9">
            <w:pPr>
              <w:spacing w:before="80" w:line="288" w:lineRule="auto"/>
              <w:jc w:val="both"/>
              <w:rPr>
                <w:sz w:val="26"/>
                <w:szCs w:val="26"/>
              </w:rPr>
            </w:pPr>
            <w:r w:rsidRPr="001F7546">
              <w:rPr>
                <w:sz w:val="26"/>
                <w:szCs w:val="26"/>
              </w:rPr>
              <w:t>Đề án “Tăng cường công tác phổ biến, giáo dục pháp luật tại một số địa bàn trọng điểm về vi phạm pháp luật giai đoạn 2012 - 2016”</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 xml:space="preserve">Quyết định số 1133/QĐ-TTg ngày 15/7/2013 </w:t>
            </w:r>
          </w:p>
        </w:tc>
        <w:tc>
          <w:tcPr>
            <w:tcW w:w="4161" w:type="dxa"/>
            <w:vAlign w:val="center"/>
          </w:tcPr>
          <w:p w:rsidR="009D4DB7" w:rsidRPr="001F7546" w:rsidRDefault="009D4DB7" w:rsidP="009178B9">
            <w:pPr>
              <w:spacing w:before="80" w:line="288" w:lineRule="auto"/>
              <w:jc w:val="both"/>
              <w:rPr>
                <w:sz w:val="26"/>
                <w:szCs w:val="26"/>
              </w:rPr>
            </w:pPr>
            <w:r w:rsidRPr="001F7546">
              <w:rPr>
                <w:sz w:val="26"/>
                <w:szCs w:val="26"/>
              </w:rPr>
              <w:t>Bộ Công an, Thanh tra Chính phủ, Hội cựu Chiến binh Việt Nam, Hội Nông dân Việt Nam.</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Thủ tướng Chính phủ</w:t>
            </w:r>
          </w:p>
        </w:tc>
      </w:tr>
      <w:tr w:rsidR="009D4DB7" w:rsidRPr="001F7546" w:rsidTr="006D0081">
        <w:tc>
          <w:tcPr>
            <w:tcW w:w="996" w:type="dxa"/>
            <w:vAlign w:val="center"/>
          </w:tcPr>
          <w:p w:rsidR="009D4DB7" w:rsidRPr="001F7546" w:rsidRDefault="00050D43" w:rsidP="009178B9">
            <w:pPr>
              <w:spacing w:before="80" w:line="288" w:lineRule="auto"/>
              <w:jc w:val="center"/>
              <w:rPr>
                <w:sz w:val="26"/>
                <w:szCs w:val="26"/>
              </w:rPr>
            </w:pPr>
            <w:r w:rsidRPr="001F7546">
              <w:rPr>
                <w:sz w:val="26"/>
                <w:szCs w:val="26"/>
              </w:rPr>
              <w:t>3.</w:t>
            </w:r>
            <w:r w:rsidR="009D4DB7" w:rsidRPr="001F7546">
              <w:rPr>
                <w:sz w:val="26"/>
                <w:szCs w:val="26"/>
              </w:rPr>
              <w:t>3</w:t>
            </w:r>
          </w:p>
        </w:tc>
        <w:tc>
          <w:tcPr>
            <w:tcW w:w="1995" w:type="dxa"/>
            <w:vAlign w:val="center"/>
          </w:tcPr>
          <w:p w:rsidR="009D4DB7" w:rsidRPr="001F7546" w:rsidRDefault="009D4DB7" w:rsidP="009178B9">
            <w:pPr>
              <w:spacing w:before="80" w:line="288" w:lineRule="auto"/>
              <w:rPr>
                <w:sz w:val="26"/>
                <w:szCs w:val="26"/>
              </w:rPr>
            </w:pPr>
            <w:r w:rsidRPr="001F7546">
              <w:rPr>
                <w:sz w:val="26"/>
                <w:szCs w:val="26"/>
              </w:rPr>
              <w:t>Đài Truyền hình Việt Nam</w:t>
            </w:r>
          </w:p>
        </w:tc>
        <w:tc>
          <w:tcPr>
            <w:tcW w:w="3361" w:type="dxa"/>
            <w:vAlign w:val="center"/>
          </w:tcPr>
          <w:p w:rsidR="009D4DB7" w:rsidRPr="001F7546" w:rsidRDefault="009D4DB7" w:rsidP="009178B9">
            <w:pPr>
              <w:spacing w:before="80" w:line="288" w:lineRule="auto"/>
              <w:jc w:val="both"/>
              <w:rPr>
                <w:sz w:val="26"/>
                <w:szCs w:val="26"/>
              </w:rPr>
            </w:pPr>
            <w:r w:rsidRPr="001F7546">
              <w:rPr>
                <w:sz w:val="26"/>
                <w:szCs w:val="26"/>
              </w:rPr>
              <w:t>Đề án “Tăng cường công tác phổ biến, giáo dục pháp luật trên Đài Truyền hình Việt Nam giai đoạn 2012 - 2016”</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 xml:space="preserve">Quyết định số 1133/QĐ-TTg ngày 15/7/2013 </w:t>
            </w:r>
          </w:p>
        </w:tc>
        <w:tc>
          <w:tcPr>
            <w:tcW w:w="4161" w:type="dxa"/>
            <w:vAlign w:val="center"/>
          </w:tcPr>
          <w:p w:rsidR="009D4DB7" w:rsidRPr="001F7546" w:rsidRDefault="009D4DB7" w:rsidP="009178B9">
            <w:pPr>
              <w:spacing w:before="80" w:line="288" w:lineRule="auto"/>
              <w:jc w:val="both"/>
              <w:rPr>
                <w:sz w:val="26"/>
                <w:szCs w:val="26"/>
              </w:rPr>
            </w:pPr>
            <w:r w:rsidRPr="001F7546">
              <w:rPr>
                <w:sz w:val="26"/>
                <w:szCs w:val="26"/>
              </w:rPr>
              <w:t>Bộ Tư pháp, Bộ Thông tin và Truyền thông</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Không thực hiện</w:t>
            </w:r>
          </w:p>
        </w:tc>
      </w:tr>
      <w:tr w:rsidR="009D4DB7" w:rsidRPr="001F7546" w:rsidTr="006D0081">
        <w:tc>
          <w:tcPr>
            <w:tcW w:w="996" w:type="dxa"/>
            <w:vAlign w:val="center"/>
          </w:tcPr>
          <w:p w:rsidR="009D4DB7" w:rsidRPr="001F7546" w:rsidRDefault="00050D43" w:rsidP="009178B9">
            <w:pPr>
              <w:spacing w:before="80" w:line="288" w:lineRule="auto"/>
              <w:jc w:val="center"/>
              <w:rPr>
                <w:sz w:val="26"/>
                <w:szCs w:val="26"/>
              </w:rPr>
            </w:pPr>
            <w:r w:rsidRPr="001F7546">
              <w:rPr>
                <w:sz w:val="26"/>
                <w:szCs w:val="26"/>
              </w:rPr>
              <w:t>3.</w:t>
            </w:r>
            <w:r w:rsidR="009D4DB7" w:rsidRPr="001F7546">
              <w:rPr>
                <w:sz w:val="26"/>
                <w:szCs w:val="26"/>
              </w:rPr>
              <w:t>4</w:t>
            </w:r>
          </w:p>
        </w:tc>
        <w:tc>
          <w:tcPr>
            <w:tcW w:w="1995" w:type="dxa"/>
            <w:vAlign w:val="center"/>
          </w:tcPr>
          <w:p w:rsidR="009D4DB7" w:rsidRPr="001F7546" w:rsidRDefault="009D4DB7" w:rsidP="009178B9">
            <w:pPr>
              <w:spacing w:before="80" w:line="288" w:lineRule="auto"/>
              <w:rPr>
                <w:sz w:val="26"/>
                <w:szCs w:val="26"/>
              </w:rPr>
            </w:pPr>
            <w:r w:rsidRPr="001F7546">
              <w:rPr>
                <w:sz w:val="26"/>
                <w:szCs w:val="26"/>
              </w:rPr>
              <w:t>Đài Tiếng nói Việt Nam</w:t>
            </w:r>
          </w:p>
        </w:tc>
        <w:tc>
          <w:tcPr>
            <w:tcW w:w="3361" w:type="dxa"/>
            <w:vAlign w:val="center"/>
          </w:tcPr>
          <w:p w:rsidR="009D4DB7" w:rsidRPr="001F7546" w:rsidRDefault="009D4DB7" w:rsidP="009178B9">
            <w:pPr>
              <w:spacing w:before="80" w:line="288" w:lineRule="auto"/>
              <w:jc w:val="both"/>
              <w:rPr>
                <w:sz w:val="26"/>
                <w:szCs w:val="26"/>
              </w:rPr>
            </w:pPr>
            <w:r w:rsidRPr="001F7546">
              <w:rPr>
                <w:sz w:val="26"/>
                <w:szCs w:val="26"/>
              </w:rPr>
              <w:t>Đề án “Tăng cường công tác phổ biến, giáo dục pháp luật trên Đài Tiếng nói Việt Nam giai đoạn 2012 - 2016”</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 xml:space="preserve">Quyết định số 1133/QĐ-TTg ngày 15/7/2013 </w:t>
            </w:r>
          </w:p>
        </w:tc>
        <w:tc>
          <w:tcPr>
            <w:tcW w:w="4161" w:type="dxa"/>
            <w:vAlign w:val="center"/>
          </w:tcPr>
          <w:p w:rsidR="009D4DB7" w:rsidRPr="001F7546" w:rsidRDefault="009D4DB7" w:rsidP="009178B9">
            <w:pPr>
              <w:spacing w:before="80" w:line="288" w:lineRule="auto"/>
              <w:jc w:val="both"/>
              <w:rPr>
                <w:sz w:val="26"/>
                <w:szCs w:val="26"/>
              </w:rPr>
            </w:pPr>
            <w:r w:rsidRPr="001F7546">
              <w:rPr>
                <w:sz w:val="26"/>
                <w:szCs w:val="26"/>
              </w:rPr>
              <w:t>Bộ Tư pháp, Bộ Thông tin và Truyền thông</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Không thực hiện</w:t>
            </w:r>
          </w:p>
        </w:tc>
      </w:tr>
      <w:tr w:rsidR="009D4DB7" w:rsidRPr="001F7546" w:rsidTr="006D0081">
        <w:tc>
          <w:tcPr>
            <w:tcW w:w="996" w:type="dxa"/>
            <w:vAlign w:val="center"/>
          </w:tcPr>
          <w:p w:rsidR="009D4DB7" w:rsidRPr="001F7546" w:rsidRDefault="00050D43" w:rsidP="009178B9">
            <w:pPr>
              <w:spacing w:before="80" w:line="288" w:lineRule="auto"/>
              <w:jc w:val="center"/>
              <w:rPr>
                <w:sz w:val="26"/>
                <w:szCs w:val="26"/>
              </w:rPr>
            </w:pPr>
            <w:r w:rsidRPr="001F7546">
              <w:rPr>
                <w:sz w:val="26"/>
                <w:szCs w:val="26"/>
              </w:rPr>
              <w:t>3.</w:t>
            </w:r>
            <w:r w:rsidR="009D4DB7" w:rsidRPr="001F7546">
              <w:rPr>
                <w:sz w:val="26"/>
                <w:szCs w:val="26"/>
              </w:rPr>
              <w:t>5</w:t>
            </w:r>
          </w:p>
        </w:tc>
        <w:tc>
          <w:tcPr>
            <w:tcW w:w="1995" w:type="dxa"/>
            <w:vAlign w:val="center"/>
          </w:tcPr>
          <w:p w:rsidR="009D4DB7" w:rsidRPr="001F7546" w:rsidRDefault="009D4DB7" w:rsidP="009178B9">
            <w:pPr>
              <w:spacing w:before="80" w:line="288" w:lineRule="auto"/>
              <w:rPr>
                <w:sz w:val="26"/>
                <w:szCs w:val="26"/>
              </w:rPr>
            </w:pPr>
            <w:r w:rsidRPr="001F7546">
              <w:rPr>
                <w:sz w:val="26"/>
                <w:szCs w:val="26"/>
              </w:rPr>
              <w:t>Hội Luật gia Việt Nam</w:t>
            </w:r>
          </w:p>
        </w:tc>
        <w:tc>
          <w:tcPr>
            <w:tcW w:w="3361" w:type="dxa"/>
            <w:vAlign w:val="center"/>
          </w:tcPr>
          <w:p w:rsidR="009D4DB7" w:rsidRPr="001F7546" w:rsidRDefault="009D4DB7" w:rsidP="009178B9">
            <w:pPr>
              <w:spacing w:before="80" w:line="288" w:lineRule="auto"/>
              <w:jc w:val="both"/>
              <w:rPr>
                <w:sz w:val="26"/>
                <w:szCs w:val="26"/>
              </w:rPr>
            </w:pPr>
            <w:r w:rsidRPr="001F7546">
              <w:rPr>
                <w:sz w:val="26"/>
                <w:szCs w:val="26"/>
              </w:rPr>
              <w:t>Đề án “Xã hội hóa công tác phổ biến, giáo dục pháp luật và trợ giúp pháp lý giai đoạn 2012-2016”</w:t>
            </w:r>
          </w:p>
        </w:tc>
        <w:tc>
          <w:tcPr>
            <w:tcW w:w="2523" w:type="dxa"/>
            <w:vAlign w:val="center"/>
          </w:tcPr>
          <w:p w:rsidR="009D4DB7" w:rsidRPr="001F7546" w:rsidRDefault="009D4DB7" w:rsidP="009178B9">
            <w:pPr>
              <w:spacing w:before="80" w:line="288" w:lineRule="auto"/>
              <w:jc w:val="both"/>
              <w:rPr>
                <w:sz w:val="26"/>
                <w:szCs w:val="26"/>
              </w:rPr>
            </w:pPr>
            <w:r w:rsidRPr="001F7546">
              <w:rPr>
                <w:sz w:val="26"/>
                <w:szCs w:val="26"/>
              </w:rPr>
              <w:t xml:space="preserve">Quyết định số 1133/QĐ-TTg ngày 15/7/2013 </w:t>
            </w:r>
          </w:p>
        </w:tc>
        <w:tc>
          <w:tcPr>
            <w:tcW w:w="4161" w:type="dxa"/>
            <w:vAlign w:val="center"/>
          </w:tcPr>
          <w:p w:rsidR="009D4DB7" w:rsidRPr="001F7546" w:rsidRDefault="009D4DB7" w:rsidP="009178B9">
            <w:pPr>
              <w:spacing w:before="80" w:line="288" w:lineRule="auto"/>
              <w:jc w:val="both"/>
              <w:rPr>
                <w:sz w:val="26"/>
                <w:szCs w:val="26"/>
              </w:rPr>
            </w:pPr>
            <w:r w:rsidRPr="001F7546">
              <w:rPr>
                <w:sz w:val="26"/>
                <w:szCs w:val="26"/>
              </w:rPr>
              <w:t>Bộ Tư pháp, Bộ Tài chính</w:t>
            </w:r>
          </w:p>
        </w:tc>
        <w:tc>
          <w:tcPr>
            <w:tcW w:w="1956" w:type="dxa"/>
            <w:vAlign w:val="center"/>
          </w:tcPr>
          <w:p w:rsidR="009D4DB7" w:rsidRPr="001F7546" w:rsidRDefault="009D4DB7" w:rsidP="009178B9">
            <w:pPr>
              <w:spacing w:before="80" w:line="288" w:lineRule="auto"/>
              <w:jc w:val="both"/>
              <w:rPr>
                <w:sz w:val="26"/>
                <w:szCs w:val="26"/>
              </w:rPr>
            </w:pPr>
            <w:r w:rsidRPr="001F7546">
              <w:rPr>
                <w:sz w:val="26"/>
                <w:szCs w:val="26"/>
              </w:rPr>
              <w:t>Thủ tướng Chính phủ</w:t>
            </w:r>
          </w:p>
        </w:tc>
      </w:tr>
      <w:tr w:rsidR="00050D43" w:rsidRPr="001F7546" w:rsidTr="006D0081">
        <w:tc>
          <w:tcPr>
            <w:tcW w:w="996" w:type="dxa"/>
            <w:vAlign w:val="center"/>
          </w:tcPr>
          <w:p w:rsidR="00050D43" w:rsidRPr="001F7546" w:rsidRDefault="00050D43" w:rsidP="009178B9">
            <w:pPr>
              <w:spacing w:before="80" w:line="288" w:lineRule="auto"/>
              <w:jc w:val="center"/>
              <w:rPr>
                <w:b/>
                <w:sz w:val="26"/>
                <w:szCs w:val="26"/>
              </w:rPr>
            </w:pPr>
            <w:r w:rsidRPr="001F7546">
              <w:rPr>
                <w:b/>
                <w:sz w:val="26"/>
                <w:szCs w:val="26"/>
              </w:rPr>
              <w:t>V</w:t>
            </w:r>
          </w:p>
        </w:tc>
        <w:tc>
          <w:tcPr>
            <w:tcW w:w="13996" w:type="dxa"/>
            <w:gridSpan w:val="5"/>
            <w:vAlign w:val="center"/>
          </w:tcPr>
          <w:p w:rsidR="00050D43" w:rsidRPr="001F7546" w:rsidRDefault="00050D43" w:rsidP="009178B9">
            <w:pPr>
              <w:spacing w:before="80" w:line="288" w:lineRule="auto"/>
              <w:jc w:val="both"/>
              <w:rPr>
                <w:b/>
                <w:sz w:val="26"/>
                <w:szCs w:val="26"/>
              </w:rPr>
            </w:pPr>
            <w:r w:rsidRPr="001F7546">
              <w:rPr>
                <w:b/>
                <w:sz w:val="26"/>
                <w:szCs w:val="26"/>
              </w:rPr>
              <w:t>CHƯƠNG TRÌNH PHỔ BIẾN, GIÁO DỤC PHÁP LUẬT GIAI ĐOẠN 2017-2021</w:t>
            </w:r>
          </w:p>
          <w:p w:rsidR="00050D43" w:rsidRPr="001F7546" w:rsidRDefault="00050D43" w:rsidP="009178B9">
            <w:pPr>
              <w:spacing w:before="80" w:line="288" w:lineRule="auto"/>
              <w:jc w:val="both"/>
              <w:rPr>
                <w:sz w:val="26"/>
                <w:szCs w:val="26"/>
              </w:rPr>
            </w:pPr>
            <w:r w:rsidRPr="001F7546">
              <w:rPr>
                <w:sz w:val="26"/>
                <w:szCs w:val="26"/>
              </w:rPr>
              <w:lastRenderedPageBreak/>
              <w:t>(Theo Quyết định số 705/QĐ-TTg ngày 25/5/2018 của Thủ tướng Chính phủ)</w:t>
            </w:r>
          </w:p>
        </w:tc>
      </w:tr>
      <w:tr w:rsidR="003F3698" w:rsidRPr="001F7546" w:rsidTr="006D0081">
        <w:tc>
          <w:tcPr>
            <w:tcW w:w="996" w:type="dxa"/>
            <w:vAlign w:val="center"/>
          </w:tcPr>
          <w:p w:rsidR="003F3698" w:rsidRPr="001F7546" w:rsidRDefault="003F3698" w:rsidP="009178B9">
            <w:pPr>
              <w:spacing w:before="80" w:line="288" w:lineRule="auto"/>
              <w:jc w:val="center"/>
              <w:rPr>
                <w:b/>
                <w:sz w:val="26"/>
                <w:szCs w:val="26"/>
              </w:rPr>
            </w:pPr>
            <w:r w:rsidRPr="001F7546">
              <w:rPr>
                <w:b/>
                <w:sz w:val="26"/>
                <w:szCs w:val="26"/>
              </w:rPr>
              <w:lastRenderedPageBreak/>
              <w:t>1</w:t>
            </w:r>
          </w:p>
        </w:tc>
        <w:tc>
          <w:tcPr>
            <w:tcW w:w="13996" w:type="dxa"/>
            <w:gridSpan w:val="5"/>
            <w:vAlign w:val="center"/>
          </w:tcPr>
          <w:p w:rsidR="003F3698" w:rsidRPr="001F7546" w:rsidRDefault="003F3698" w:rsidP="009178B9">
            <w:pPr>
              <w:spacing w:before="80" w:line="288" w:lineRule="auto"/>
              <w:jc w:val="both"/>
              <w:rPr>
                <w:sz w:val="26"/>
                <w:szCs w:val="26"/>
              </w:rPr>
            </w:pPr>
            <w:r w:rsidRPr="001F7546">
              <w:rPr>
                <w:b/>
                <w:bCs/>
                <w:sz w:val="26"/>
                <w:szCs w:val="26"/>
              </w:rPr>
              <w:t>Xây dựng, ban hành Kế hoạch tiếp tục triển khai thực hiện đến năm 2021 các Đề án được ban hành theo Quyết định số 409/QĐ-TTg ngày 09/4/2012 của Thủ tướng Chính phủ</w:t>
            </w:r>
          </w:p>
        </w:tc>
      </w:tr>
      <w:tr w:rsidR="003F3698" w:rsidRPr="001F7546" w:rsidTr="006D0081">
        <w:tc>
          <w:tcPr>
            <w:tcW w:w="996"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rPr>
              <w:t>1.</w:t>
            </w:r>
            <w:r w:rsidRPr="001F7546">
              <w:rPr>
                <w:sz w:val="26"/>
                <w:szCs w:val="26"/>
                <w:lang w:val="vi-VN"/>
              </w:rPr>
              <w:t>1</w:t>
            </w:r>
          </w:p>
        </w:tc>
        <w:tc>
          <w:tcPr>
            <w:tcW w:w="1995"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t>Bộ Quốc phòng</w:t>
            </w:r>
          </w:p>
        </w:tc>
        <w:tc>
          <w:tcPr>
            <w:tcW w:w="3361" w:type="dxa"/>
          </w:tcPr>
          <w:p w:rsidR="003F3698" w:rsidRPr="001F7546" w:rsidRDefault="003F3698" w:rsidP="00723912">
            <w:pPr>
              <w:pStyle w:val="NormalWeb"/>
              <w:spacing w:before="80" w:beforeAutospacing="0" w:after="0" w:afterAutospacing="0" w:line="288" w:lineRule="auto"/>
              <w:jc w:val="both"/>
              <w:rPr>
                <w:rFonts w:eastAsiaTheme="minorEastAsia"/>
                <w:sz w:val="26"/>
                <w:szCs w:val="26"/>
              </w:rPr>
            </w:pPr>
            <w:r w:rsidRPr="001F7546">
              <w:rPr>
                <w:sz w:val="26"/>
                <w:szCs w:val="26"/>
                <w:lang w:val="vi-VN"/>
              </w:rPr>
              <w:t>Kế hoạch tiếp tục triển khai thực hiện Đề án “Tăng cường phổ biến, giáo dục pháp luật cho cán bộ, nhân dân vùng biên giới, hải đảo giai đoạn 2012 - 2016” đến năm 2021</w:t>
            </w:r>
          </w:p>
        </w:tc>
        <w:tc>
          <w:tcPr>
            <w:tcW w:w="2523"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t xml:space="preserve">Kế hoạch </w:t>
            </w:r>
            <w:r w:rsidR="00CE3D31" w:rsidRPr="001F7546">
              <w:rPr>
                <w:sz w:val="26"/>
                <w:szCs w:val="26"/>
              </w:rPr>
              <w:t>số 919/KH-BCĐ ngày 23/3/2017</w:t>
            </w:r>
          </w:p>
        </w:tc>
        <w:tc>
          <w:tcPr>
            <w:tcW w:w="4161" w:type="dxa"/>
          </w:tcPr>
          <w:p w:rsidR="003F3698" w:rsidRPr="001F7546" w:rsidRDefault="003F3698" w:rsidP="009178B9">
            <w:pPr>
              <w:pStyle w:val="NormalWeb"/>
              <w:spacing w:before="80" w:beforeAutospacing="0" w:after="0" w:afterAutospacing="0" w:line="288" w:lineRule="auto"/>
              <w:rPr>
                <w:rFonts w:eastAsiaTheme="minorEastAsia"/>
                <w:sz w:val="26"/>
                <w:szCs w:val="26"/>
              </w:rPr>
            </w:pPr>
            <w:r w:rsidRPr="001F7546">
              <w:rPr>
                <w:sz w:val="26"/>
                <w:szCs w:val="26"/>
                <w:lang w:val="vi-VN"/>
              </w:rPr>
              <w:t>Bộ Tư pháp, Ủy ban Dân tộc, Bộ Ngoại giao, Bộ Tài nguyên và Môi trường</w:t>
            </w:r>
          </w:p>
        </w:tc>
        <w:tc>
          <w:tcPr>
            <w:tcW w:w="1956" w:type="dxa"/>
          </w:tcPr>
          <w:p w:rsidR="003F3698" w:rsidRPr="001F7546" w:rsidRDefault="00CE3D31" w:rsidP="009178B9">
            <w:pPr>
              <w:pStyle w:val="NormalWeb"/>
              <w:spacing w:before="80" w:beforeAutospacing="0" w:after="0" w:afterAutospacing="0" w:line="288" w:lineRule="auto"/>
              <w:jc w:val="center"/>
              <w:rPr>
                <w:rFonts w:eastAsiaTheme="minorEastAsia"/>
                <w:sz w:val="26"/>
                <w:szCs w:val="26"/>
              </w:rPr>
            </w:pPr>
            <w:r w:rsidRPr="001F7546">
              <w:rPr>
                <w:sz w:val="26"/>
                <w:szCs w:val="26"/>
              </w:rPr>
              <w:t>Bộ trưởng Bộ Quốc phòng</w:t>
            </w:r>
          </w:p>
        </w:tc>
      </w:tr>
      <w:tr w:rsidR="003F3698" w:rsidRPr="001F7546" w:rsidTr="006D0081">
        <w:tc>
          <w:tcPr>
            <w:tcW w:w="996"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rPr>
              <w:t>1.</w:t>
            </w:r>
            <w:r w:rsidRPr="001F7546">
              <w:rPr>
                <w:sz w:val="26"/>
                <w:szCs w:val="26"/>
                <w:lang w:val="vi-VN"/>
              </w:rPr>
              <w:t>2</w:t>
            </w:r>
          </w:p>
        </w:tc>
        <w:tc>
          <w:tcPr>
            <w:tcW w:w="1995"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t>Bộ Giáo dục và Đào tạo</w:t>
            </w:r>
          </w:p>
        </w:tc>
        <w:tc>
          <w:tcPr>
            <w:tcW w:w="3361" w:type="dxa"/>
          </w:tcPr>
          <w:p w:rsidR="003F3698" w:rsidRPr="001F7546" w:rsidRDefault="003F3698" w:rsidP="00723912">
            <w:pPr>
              <w:pStyle w:val="NormalWeb"/>
              <w:spacing w:before="80" w:beforeAutospacing="0" w:after="0" w:afterAutospacing="0" w:line="288" w:lineRule="auto"/>
              <w:jc w:val="both"/>
              <w:rPr>
                <w:rFonts w:eastAsiaTheme="minorEastAsia"/>
                <w:sz w:val="26"/>
                <w:szCs w:val="26"/>
              </w:rPr>
            </w:pPr>
            <w:r w:rsidRPr="001F7546">
              <w:rPr>
                <w:sz w:val="26"/>
                <w:szCs w:val="26"/>
                <w:lang w:val="vi-VN"/>
              </w:rPr>
              <w:t xml:space="preserve">Kế hoạch tiếp tục triển khai thực hiện Đề án “Nâng cao chất </w:t>
            </w:r>
            <w:r w:rsidRPr="001F7546">
              <w:rPr>
                <w:sz w:val="26"/>
                <w:szCs w:val="26"/>
              </w:rPr>
              <w:t>l</w:t>
            </w:r>
            <w:r w:rsidRPr="001F7546">
              <w:rPr>
                <w:sz w:val="26"/>
                <w:szCs w:val="26"/>
                <w:lang w:val="vi-VN"/>
              </w:rPr>
              <w:t>ượng công tác phổ biến, giáo dục pháp luật trong nhà trường” đến năm 2021</w:t>
            </w:r>
          </w:p>
        </w:tc>
        <w:tc>
          <w:tcPr>
            <w:tcW w:w="2523"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t xml:space="preserve">Kế hoạch </w:t>
            </w:r>
            <w:r w:rsidR="00CE3D31" w:rsidRPr="001F7546">
              <w:rPr>
                <w:sz w:val="26"/>
                <w:szCs w:val="26"/>
              </w:rPr>
              <w:t>số 3957/QĐ-BGDĐT ngày 28/9/2017</w:t>
            </w:r>
          </w:p>
        </w:tc>
        <w:tc>
          <w:tcPr>
            <w:tcW w:w="4161" w:type="dxa"/>
          </w:tcPr>
          <w:p w:rsidR="003F3698" w:rsidRPr="001F7546" w:rsidRDefault="003F3698" w:rsidP="009178B9">
            <w:pPr>
              <w:pStyle w:val="NormalWeb"/>
              <w:spacing w:before="80" w:beforeAutospacing="0" w:after="0" w:afterAutospacing="0" w:line="288" w:lineRule="auto"/>
              <w:jc w:val="both"/>
              <w:rPr>
                <w:rFonts w:eastAsiaTheme="minorEastAsia"/>
                <w:sz w:val="26"/>
                <w:szCs w:val="26"/>
              </w:rPr>
            </w:pPr>
            <w:r w:rsidRPr="001F7546">
              <w:rPr>
                <w:sz w:val="26"/>
                <w:szCs w:val="26"/>
                <w:lang w:val="vi-VN"/>
              </w:rPr>
              <w:t>Bộ Tư pháp, Bộ Quốc phòng, Bộ Công an, Bộ Lao động - Thương binh và Xã hội, Bộ Thông tin và Truyền thông, Trung ương Đoàn Thanh niên Cộng sản Hồ Chí Minh, Học viện Chính trị Quốc gia Hồ Chí Minh</w:t>
            </w:r>
          </w:p>
        </w:tc>
        <w:tc>
          <w:tcPr>
            <w:tcW w:w="1956" w:type="dxa"/>
          </w:tcPr>
          <w:p w:rsidR="003F3698" w:rsidRPr="001F7546" w:rsidRDefault="00CE3D31" w:rsidP="009178B9">
            <w:pPr>
              <w:pStyle w:val="NormalWeb"/>
              <w:spacing w:before="80" w:beforeAutospacing="0" w:after="0" w:afterAutospacing="0" w:line="288" w:lineRule="auto"/>
              <w:jc w:val="center"/>
              <w:rPr>
                <w:rFonts w:eastAsiaTheme="minorEastAsia"/>
                <w:sz w:val="26"/>
                <w:szCs w:val="26"/>
              </w:rPr>
            </w:pPr>
            <w:r w:rsidRPr="001F7546">
              <w:rPr>
                <w:sz w:val="26"/>
                <w:szCs w:val="26"/>
              </w:rPr>
              <w:t>Bộ trưởng Bộ Giáo dục và Đào tạo</w:t>
            </w:r>
          </w:p>
        </w:tc>
      </w:tr>
      <w:tr w:rsidR="003F3698" w:rsidRPr="001F7546" w:rsidTr="006D0081">
        <w:tc>
          <w:tcPr>
            <w:tcW w:w="996"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rPr>
              <w:t>1.</w:t>
            </w:r>
            <w:r w:rsidRPr="001F7546">
              <w:rPr>
                <w:sz w:val="26"/>
                <w:szCs w:val="26"/>
                <w:lang w:val="vi-VN"/>
              </w:rPr>
              <w:t>3</w:t>
            </w:r>
          </w:p>
        </w:tc>
        <w:tc>
          <w:tcPr>
            <w:tcW w:w="1995"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t>Bộ Lao động - Thương binh và Xã hội</w:t>
            </w:r>
          </w:p>
        </w:tc>
        <w:tc>
          <w:tcPr>
            <w:tcW w:w="3361" w:type="dxa"/>
          </w:tcPr>
          <w:p w:rsidR="003F3698" w:rsidRPr="001F7546" w:rsidRDefault="003F3698" w:rsidP="00723912">
            <w:pPr>
              <w:pStyle w:val="NormalWeb"/>
              <w:spacing w:before="80" w:beforeAutospacing="0" w:after="0" w:afterAutospacing="0" w:line="288" w:lineRule="auto"/>
              <w:jc w:val="both"/>
              <w:rPr>
                <w:rFonts w:eastAsiaTheme="minorEastAsia"/>
                <w:sz w:val="26"/>
                <w:szCs w:val="26"/>
              </w:rPr>
            </w:pPr>
            <w:r w:rsidRPr="001F7546">
              <w:rPr>
                <w:sz w:val="26"/>
                <w:szCs w:val="26"/>
                <w:lang w:val="vi-VN"/>
              </w:rPr>
              <w:t xml:space="preserve">Kế hoạch tiếp tục triển khai thực hiện Đề án “Tuyên truyền, phổ biến pháp luật cho người </w:t>
            </w:r>
            <w:r w:rsidRPr="001F7546">
              <w:rPr>
                <w:sz w:val="26"/>
                <w:szCs w:val="26"/>
              </w:rPr>
              <w:t>l</w:t>
            </w:r>
            <w:r w:rsidRPr="001F7546">
              <w:rPr>
                <w:sz w:val="26"/>
                <w:szCs w:val="26"/>
                <w:lang w:val="vi-VN"/>
              </w:rPr>
              <w:t>ao động và người sử dụng lao động trong các loại hình doanh nghiệp” đến năm 2021</w:t>
            </w:r>
          </w:p>
        </w:tc>
        <w:tc>
          <w:tcPr>
            <w:tcW w:w="2523"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t xml:space="preserve">Kế hoạch </w:t>
            </w:r>
            <w:r w:rsidR="00CE3D31" w:rsidRPr="001F7546">
              <w:rPr>
                <w:sz w:val="26"/>
                <w:szCs w:val="26"/>
              </w:rPr>
              <w:t>số 1318/QĐ-LĐTBXH ngày 22/8/2017</w:t>
            </w:r>
          </w:p>
        </w:tc>
        <w:tc>
          <w:tcPr>
            <w:tcW w:w="4161" w:type="dxa"/>
          </w:tcPr>
          <w:p w:rsidR="003F3698" w:rsidRPr="001F7546" w:rsidRDefault="003F3698" w:rsidP="009178B9">
            <w:pPr>
              <w:pStyle w:val="NormalWeb"/>
              <w:spacing w:before="80" w:beforeAutospacing="0" w:after="0" w:afterAutospacing="0" w:line="288" w:lineRule="auto"/>
              <w:jc w:val="both"/>
              <w:rPr>
                <w:rFonts w:eastAsiaTheme="minorEastAsia"/>
                <w:sz w:val="26"/>
                <w:szCs w:val="26"/>
              </w:rPr>
            </w:pPr>
            <w:r w:rsidRPr="001F7546">
              <w:rPr>
                <w:sz w:val="26"/>
                <w:szCs w:val="26"/>
                <w:lang w:val="vi-VN"/>
              </w:rPr>
              <w:t>Bộ Tư pháp, Tổng Liên đoàn Lao động Việt Nam, Liên minh Hợp tác xã Việt Nam, Phòng Thương mại và Công nghiệp Việt Nam</w:t>
            </w:r>
          </w:p>
        </w:tc>
        <w:tc>
          <w:tcPr>
            <w:tcW w:w="1956" w:type="dxa"/>
          </w:tcPr>
          <w:p w:rsidR="003F3698" w:rsidRPr="001F7546" w:rsidRDefault="00CE3D31" w:rsidP="009178B9">
            <w:pPr>
              <w:pStyle w:val="NormalWeb"/>
              <w:spacing w:before="80" w:beforeAutospacing="0" w:after="0" w:afterAutospacing="0" w:line="288" w:lineRule="auto"/>
              <w:jc w:val="center"/>
              <w:rPr>
                <w:rFonts w:eastAsiaTheme="minorEastAsia"/>
                <w:sz w:val="26"/>
                <w:szCs w:val="26"/>
              </w:rPr>
            </w:pPr>
            <w:r w:rsidRPr="001F7546">
              <w:rPr>
                <w:sz w:val="26"/>
                <w:szCs w:val="26"/>
              </w:rPr>
              <w:t>Bộ trưởng Bộ Lao động – Thương binh và Xã hội</w:t>
            </w:r>
          </w:p>
        </w:tc>
      </w:tr>
      <w:tr w:rsidR="003F3698" w:rsidRPr="001F7546" w:rsidTr="006D0081">
        <w:tc>
          <w:tcPr>
            <w:tcW w:w="996"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rPr>
              <w:t>1.</w:t>
            </w:r>
            <w:r w:rsidRPr="001F7546">
              <w:rPr>
                <w:sz w:val="26"/>
                <w:szCs w:val="26"/>
                <w:lang w:val="vi-VN"/>
              </w:rPr>
              <w:t>4</w:t>
            </w:r>
          </w:p>
        </w:tc>
        <w:tc>
          <w:tcPr>
            <w:tcW w:w="1995"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t>Bộ Tư pháp</w:t>
            </w:r>
          </w:p>
        </w:tc>
        <w:tc>
          <w:tcPr>
            <w:tcW w:w="3361" w:type="dxa"/>
          </w:tcPr>
          <w:p w:rsidR="003F3698" w:rsidRPr="001F7546" w:rsidRDefault="003F3698" w:rsidP="00723912">
            <w:pPr>
              <w:pStyle w:val="NormalWeb"/>
              <w:spacing w:before="80" w:beforeAutospacing="0" w:after="0" w:afterAutospacing="0" w:line="288" w:lineRule="auto"/>
              <w:jc w:val="both"/>
              <w:rPr>
                <w:rFonts w:eastAsiaTheme="minorEastAsia"/>
                <w:sz w:val="26"/>
                <w:szCs w:val="26"/>
              </w:rPr>
            </w:pPr>
            <w:r w:rsidRPr="001F7546">
              <w:rPr>
                <w:sz w:val="26"/>
                <w:szCs w:val="26"/>
                <w:lang w:val="vi-VN"/>
              </w:rPr>
              <w:t xml:space="preserve">Kế hoạch tiếp tục triển khai thực hiện Đề án “Tăng cường công tác phổ biến, giáo dục </w:t>
            </w:r>
            <w:r w:rsidRPr="001F7546">
              <w:rPr>
                <w:sz w:val="26"/>
                <w:szCs w:val="26"/>
                <w:lang w:val="vi-VN"/>
              </w:rPr>
              <w:lastRenderedPageBreak/>
              <w:t>pháp luật tại một số địa bàn trọng điểm về vi phạm pháp luật giai đoạn 2012 - 2016” đến năm 2021</w:t>
            </w:r>
          </w:p>
        </w:tc>
        <w:tc>
          <w:tcPr>
            <w:tcW w:w="2523"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lastRenderedPageBreak/>
              <w:t xml:space="preserve">Kế hoạch </w:t>
            </w:r>
            <w:r w:rsidR="00CE3D31" w:rsidRPr="001F7546">
              <w:rPr>
                <w:sz w:val="26"/>
                <w:szCs w:val="26"/>
              </w:rPr>
              <w:t>số 1259/QĐ-BTP ngày 07/8/2017</w:t>
            </w:r>
          </w:p>
        </w:tc>
        <w:tc>
          <w:tcPr>
            <w:tcW w:w="4161" w:type="dxa"/>
          </w:tcPr>
          <w:p w:rsidR="003F3698" w:rsidRPr="001F7546" w:rsidRDefault="003F3698" w:rsidP="009178B9">
            <w:pPr>
              <w:pStyle w:val="NormalWeb"/>
              <w:spacing w:before="80" w:beforeAutospacing="0" w:after="0" w:afterAutospacing="0" w:line="288" w:lineRule="auto"/>
              <w:rPr>
                <w:rFonts w:eastAsiaTheme="minorEastAsia"/>
                <w:sz w:val="26"/>
                <w:szCs w:val="26"/>
              </w:rPr>
            </w:pPr>
            <w:r w:rsidRPr="001F7546">
              <w:rPr>
                <w:sz w:val="26"/>
                <w:szCs w:val="26"/>
                <w:lang w:val="vi-VN"/>
              </w:rPr>
              <w:t>Bộ Công an</w:t>
            </w:r>
            <w:r w:rsidRPr="001F7546">
              <w:rPr>
                <w:sz w:val="26"/>
                <w:szCs w:val="26"/>
              </w:rPr>
              <w:t xml:space="preserve">, </w:t>
            </w:r>
            <w:r w:rsidRPr="001F7546">
              <w:rPr>
                <w:sz w:val="26"/>
                <w:szCs w:val="26"/>
                <w:lang w:val="vi-VN"/>
              </w:rPr>
              <w:t>Hội Cựu chiến binh Việt Nam, Hội Liên hiệp Phụ nữ Việt Nam</w:t>
            </w:r>
          </w:p>
        </w:tc>
        <w:tc>
          <w:tcPr>
            <w:tcW w:w="1956" w:type="dxa"/>
          </w:tcPr>
          <w:p w:rsidR="003F3698" w:rsidRPr="001F7546" w:rsidRDefault="00CE3D31" w:rsidP="009178B9">
            <w:pPr>
              <w:pStyle w:val="NormalWeb"/>
              <w:spacing w:before="80" w:beforeAutospacing="0" w:after="0" w:afterAutospacing="0" w:line="288" w:lineRule="auto"/>
              <w:jc w:val="center"/>
              <w:rPr>
                <w:rFonts w:eastAsiaTheme="minorEastAsia"/>
                <w:sz w:val="26"/>
                <w:szCs w:val="26"/>
              </w:rPr>
            </w:pPr>
            <w:r w:rsidRPr="001F7546">
              <w:rPr>
                <w:sz w:val="26"/>
                <w:szCs w:val="26"/>
              </w:rPr>
              <w:t>Bộ trưởng Bộ Tư pháp</w:t>
            </w:r>
          </w:p>
        </w:tc>
      </w:tr>
      <w:tr w:rsidR="003F3698" w:rsidRPr="001F7546" w:rsidTr="006D0081">
        <w:tc>
          <w:tcPr>
            <w:tcW w:w="996"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rPr>
              <w:lastRenderedPageBreak/>
              <w:t>1.</w:t>
            </w:r>
            <w:r w:rsidRPr="001F7546">
              <w:rPr>
                <w:sz w:val="26"/>
                <w:szCs w:val="26"/>
                <w:lang w:val="vi-VN"/>
              </w:rPr>
              <w:t>5</w:t>
            </w:r>
          </w:p>
        </w:tc>
        <w:tc>
          <w:tcPr>
            <w:tcW w:w="1995"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t>Hội Luật gia Việt Nam</w:t>
            </w:r>
          </w:p>
        </w:tc>
        <w:tc>
          <w:tcPr>
            <w:tcW w:w="3361" w:type="dxa"/>
          </w:tcPr>
          <w:p w:rsidR="003F3698" w:rsidRPr="001F7546" w:rsidRDefault="003F3698" w:rsidP="00723912">
            <w:pPr>
              <w:pStyle w:val="NormalWeb"/>
              <w:spacing w:before="80" w:beforeAutospacing="0" w:after="0" w:afterAutospacing="0" w:line="288" w:lineRule="auto"/>
              <w:jc w:val="both"/>
              <w:rPr>
                <w:rFonts w:eastAsiaTheme="minorEastAsia"/>
                <w:sz w:val="26"/>
                <w:szCs w:val="26"/>
              </w:rPr>
            </w:pPr>
            <w:r w:rsidRPr="001F7546">
              <w:rPr>
                <w:sz w:val="26"/>
                <w:szCs w:val="26"/>
                <w:lang w:val="vi-VN"/>
              </w:rPr>
              <w:t>Kế hoạch tiếp tục triển khai thực hiện Đề án “Xã hội hóa công tác phổ biến, giáo dục pháp luật và trợ giúp pháp lý giai đoạn 2012 - 2016” đến năm 2021</w:t>
            </w:r>
          </w:p>
        </w:tc>
        <w:tc>
          <w:tcPr>
            <w:tcW w:w="2523"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t xml:space="preserve">Kế hoạch </w:t>
            </w:r>
            <w:r w:rsidR="00CE3D31" w:rsidRPr="001F7546">
              <w:rPr>
                <w:sz w:val="26"/>
                <w:szCs w:val="26"/>
              </w:rPr>
              <w:t>số 215/KH-HLGVN ngày 10/8/2017</w:t>
            </w:r>
          </w:p>
        </w:tc>
        <w:tc>
          <w:tcPr>
            <w:tcW w:w="4161" w:type="dxa"/>
          </w:tcPr>
          <w:p w:rsidR="003F3698" w:rsidRPr="001F7546" w:rsidRDefault="003F3698" w:rsidP="009178B9">
            <w:pPr>
              <w:pStyle w:val="NormalWeb"/>
              <w:spacing w:before="80" w:beforeAutospacing="0" w:after="0" w:afterAutospacing="0" w:line="288" w:lineRule="auto"/>
              <w:rPr>
                <w:rFonts w:eastAsiaTheme="minorEastAsia"/>
                <w:sz w:val="26"/>
                <w:szCs w:val="26"/>
              </w:rPr>
            </w:pPr>
            <w:r w:rsidRPr="001F7546">
              <w:rPr>
                <w:sz w:val="26"/>
                <w:szCs w:val="26"/>
                <w:lang w:val="vi-VN"/>
              </w:rPr>
              <w:t>Bộ Tư pháp, Bộ Tài chính, Liên đoàn Luật sư Việt Nam</w:t>
            </w:r>
          </w:p>
        </w:tc>
        <w:tc>
          <w:tcPr>
            <w:tcW w:w="1956" w:type="dxa"/>
          </w:tcPr>
          <w:p w:rsidR="003F3698" w:rsidRPr="001F7546" w:rsidRDefault="00CE3D31" w:rsidP="009178B9">
            <w:pPr>
              <w:pStyle w:val="NormalWeb"/>
              <w:spacing w:before="80" w:beforeAutospacing="0" w:after="0" w:afterAutospacing="0" w:line="288" w:lineRule="auto"/>
              <w:jc w:val="center"/>
              <w:rPr>
                <w:rFonts w:eastAsiaTheme="minorEastAsia"/>
                <w:sz w:val="26"/>
                <w:szCs w:val="26"/>
              </w:rPr>
            </w:pPr>
            <w:r w:rsidRPr="001F7546">
              <w:rPr>
                <w:sz w:val="26"/>
                <w:szCs w:val="26"/>
              </w:rPr>
              <w:t>Chủ tịch Hội Luật gia Việt Nam</w:t>
            </w:r>
          </w:p>
        </w:tc>
      </w:tr>
      <w:tr w:rsidR="003F3698" w:rsidRPr="001F7546" w:rsidTr="006D0081">
        <w:tc>
          <w:tcPr>
            <w:tcW w:w="996" w:type="dxa"/>
            <w:vAlign w:val="center"/>
          </w:tcPr>
          <w:p w:rsidR="003F3698" w:rsidRPr="001F7546" w:rsidRDefault="003F3698" w:rsidP="009178B9">
            <w:pPr>
              <w:spacing w:before="80" w:line="288" w:lineRule="auto"/>
              <w:jc w:val="center"/>
              <w:rPr>
                <w:b/>
                <w:sz w:val="26"/>
                <w:szCs w:val="26"/>
              </w:rPr>
            </w:pPr>
            <w:r w:rsidRPr="001F7546">
              <w:rPr>
                <w:b/>
                <w:sz w:val="26"/>
                <w:szCs w:val="26"/>
              </w:rPr>
              <w:t>2</w:t>
            </w:r>
          </w:p>
        </w:tc>
        <w:tc>
          <w:tcPr>
            <w:tcW w:w="13996" w:type="dxa"/>
            <w:gridSpan w:val="5"/>
            <w:vAlign w:val="center"/>
          </w:tcPr>
          <w:p w:rsidR="003F3698" w:rsidRPr="001F7546" w:rsidRDefault="00CE3D31" w:rsidP="00723912">
            <w:pPr>
              <w:spacing w:before="80" w:line="288" w:lineRule="auto"/>
              <w:jc w:val="both"/>
              <w:rPr>
                <w:sz w:val="26"/>
                <w:szCs w:val="26"/>
              </w:rPr>
            </w:pPr>
            <w:r w:rsidRPr="001F7546">
              <w:rPr>
                <w:b/>
                <w:bCs/>
                <w:sz w:val="26"/>
                <w:szCs w:val="26"/>
              </w:rPr>
              <w:t>Xây dựng, trình Thủ tướng ban hành các Đề án thuộc Chương trình</w:t>
            </w:r>
          </w:p>
        </w:tc>
      </w:tr>
      <w:tr w:rsidR="00AC1935" w:rsidRPr="001F7546" w:rsidTr="006D0081">
        <w:tc>
          <w:tcPr>
            <w:tcW w:w="996" w:type="dxa"/>
          </w:tcPr>
          <w:p w:rsidR="00AC1935" w:rsidRPr="001F7546" w:rsidRDefault="00AC1935" w:rsidP="009178B9">
            <w:pPr>
              <w:pStyle w:val="NormalWeb"/>
              <w:spacing w:before="80" w:beforeAutospacing="0" w:after="0" w:afterAutospacing="0" w:line="288" w:lineRule="auto"/>
              <w:jc w:val="center"/>
              <w:rPr>
                <w:rFonts w:eastAsiaTheme="minorEastAsia"/>
                <w:sz w:val="26"/>
                <w:szCs w:val="26"/>
              </w:rPr>
            </w:pPr>
            <w:r w:rsidRPr="001F7546">
              <w:rPr>
                <w:sz w:val="26"/>
                <w:szCs w:val="26"/>
              </w:rPr>
              <w:t>2.</w:t>
            </w:r>
            <w:r w:rsidRPr="001F7546">
              <w:rPr>
                <w:sz w:val="26"/>
                <w:szCs w:val="26"/>
                <w:lang w:val="vi-VN"/>
              </w:rPr>
              <w:t>1</w:t>
            </w:r>
          </w:p>
        </w:tc>
        <w:tc>
          <w:tcPr>
            <w:tcW w:w="1995" w:type="dxa"/>
          </w:tcPr>
          <w:p w:rsidR="00AC1935" w:rsidRPr="001F7546" w:rsidRDefault="00AC1935"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t>Bộ Tư pháp</w:t>
            </w:r>
          </w:p>
        </w:tc>
        <w:tc>
          <w:tcPr>
            <w:tcW w:w="3361" w:type="dxa"/>
          </w:tcPr>
          <w:p w:rsidR="00AC1935" w:rsidRPr="001F7546" w:rsidRDefault="00AC1935" w:rsidP="00723912">
            <w:pPr>
              <w:spacing w:before="80" w:line="288" w:lineRule="auto"/>
              <w:jc w:val="both"/>
              <w:rPr>
                <w:sz w:val="26"/>
                <w:szCs w:val="26"/>
              </w:rPr>
            </w:pPr>
            <w:r w:rsidRPr="001F7546">
              <w:rPr>
                <w:sz w:val="26"/>
                <w:szCs w:val="26"/>
              </w:rPr>
              <w:t>Đề án “Tăng cường ứng dụng công nghệ thông tin trong công tác phổ biến, giáo dục pháp luật giai đoạn 2017 - 2021”</w:t>
            </w:r>
          </w:p>
        </w:tc>
        <w:tc>
          <w:tcPr>
            <w:tcW w:w="2523" w:type="dxa"/>
          </w:tcPr>
          <w:p w:rsidR="00AC1935" w:rsidRPr="001F7546" w:rsidRDefault="00AC1935" w:rsidP="009178B9">
            <w:pPr>
              <w:spacing w:before="80" w:line="288" w:lineRule="auto"/>
              <w:jc w:val="center"/>
              <w:rPr>
                <w:sz w:val="26"/>
                <w:szCs w:val="26"/>
              </w:rPr>
            </w:pPr>
            <w:r w:rsidRPr="001F7546">
              <w:rPr>
                <w:sz w:val="26"/>
                <w:szCs w:val="26"/>
              </w:rPr>
              <w:t>Quyết định số 471/QĐ-TTg ngày 26/4/2019</w:t>
            </w:r>
          </w:p>
        </w:tc>
        <w:tc>
          <w:tcPr>
            <w:tcW w:w="4161" w:type="dxa"/>
          </w:tcPr>
          <w:p w:rsidR="00AC1935" w:rsidRPr="001F7546" w:rsidRDefault="00AC1935" w:rsidP="009178B9">
            <w:pPr>
              <w:spacing w:before="80" w:line="288" w:lineRule="auto"/>
              <w:jc w:val="both"/>
              <w:rPr>
                <w:sz w:val="26"/>
                <w:szCs w:val="26"/>
              </w:rPr>
            </w:pPr>
            <w:r w:rsidRPr="001F7546">
              <w:rPr>
                <w:sz w:val="26"/>
                <w:szCs w:val="26"/>
              </w:rPr>
              <w:t>Bộ Thông tin và Truyền thông, Bộ Tài chính, Đài Truyền hình Việt Nam, Đài Tiếng nói Việt Nam, Thông tấn xã Việt Nam</w:t>
            </w:r>
          </w:p>
        </w:tc>
        <w:tc>
          <w:tcPr>
            <w:tcW w:w="1956" w:type="dxa"/>
          </w:tcPr>
          <w:p w:rsidR="00AC1935" w:rsidRPr="001F7546" w:rsidRDefault="00AC1935" w:rsidP="009178B9">
            <w:pPr>
              <w:spacing w:before="80" w:line="288" w:lineRule="auto"/>
              <w:jc w:val="center"/>
              <w:rPr>
                <w:sz w:val="26"/>
                <w:szCs w:val="26"/>
              </w:rPr>
            </w:pPr>
            <w:r w:rsidRPr="001F7546">
              <w:rPr>
                <w:sz w:val="26"/>
                <w:szCs w:val="26"/>
              </w:rPr>
              <w:t>Thủ tướng Chính phủ</w:t>
            </w:r>
          </w:p>
        </w:tc>
      </w:tr>
      <w:tr w:rsidR="003F3698" w:rsidRPr="001F7546" w:rsidTr="006D0081">
        <w:tc>
          <w:tcPr>
            <w:tcW w:w="996" w:type="dxa"/>
          </w:tcPr>
          <w:p w:rsidR="003F3698" w:rsidRPr="001F7546" w:rsidRDefault="00CE3D31" w:rsidP="009178B9">
            <w:pPr>
              <w:pStyle w:val="NormalWeb"/>
              <w:spacing w:before="80" w:beforeAutospacing="0" w:after="0" w:afterAutospacing="0" w:line="288" w:lineRule="auto"/>
              <w:jc w:val="center"/>
              <w:rPr>
                <w:rFonts w:eastAsiaTheme="minorEastAsia"/>
                <w:sz w:val="26"/>
                <w:szCs w:val="26"/>
              </w:rPr>
            </w:pPr>
            <w:r w:rsidRPr="001F7546">
              <w:rPr>
                <w:sz w:val="26"/>
                <w:szCs w:val="26"/>
              </w:rPr>
              <w:t>2.</w:t>
            </w:r>
            <w:r w:rsidR="003F3698" w:rsidRPr="001F7546">
              <w:rPr>
                <w:sz w:val="26"/>
                <w:szCs w:val="26"/>
                <w:lang w:val="vi-VN"/>
              </w:rPr>
              <w:t>2</w:t>
            </w:r>
          </w:p>
        </w:tc>
        <w:tc>
          <w:tcPr>
            <w:tcW w:w="1995"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t>Bộ K</w:t>
            </w:r>
            <w:r w:rsidRPr="001F7546">
              <w:rPr>
                <w:sz w:val="26"/>
                <w:szCs w:val="26"/>
              </w:rPr>
              <w:t>ế</w:t>
            </w:r>
            <w:r w:rsidRPr="001F7546">
              <w:rPr>
                <w:sz w:val="26"/>
                <w:szCs w:val="26"/>
                <w:lang w:val="vi-VN"/>
              </w:rPr>
              <w:t xml:space="preserve"> h</w:t>
            </w:r>
            <w:r w:rsidRPr="001F7546">
              <w:rPr>
                <w:sz w:val="26"/>
                <w:szCs w:val="26"/>
              </w:rPr>
              <w:t>o</w:t>
            </w:r>
            <w:r w:rsidRPr="001F7546">
              <w:rPr>
                <w:sz w:val="26"/>
                <w:szCs w:val="26"/>
                <w:lang w:val="vi-VN"/>
              </w:rPr>
              <w:t>ạch và Đầu tư</w:t>
            </w:r>
          </w:p>
        </w:tc>
        <w:tc>
          <w:tcPr>
            <w:tcW w:w="3361" w:type="dxa"/>
          </w:tcPr>
          <w:p w:rsidR="003F3698" w:rsidRPr="001F7546" w:rsidRDefault="003F3698" w:rsidP="00723912">
            <w:pPr>
              <w:pStyle w:val="NormalWeb"/>
              <w:spacing w:before="80" w:beforeAutospacing="0" w:after="0" w:afterAutospacing="0" w:line="288" w:lineRule="auto"/>
              <w:jc w:val="both"/>
              <w:rPr>
                <w:rFonts w:eastAsiaTheme="minorEastAsia"/>
                <w:sz w:val="26"/>
                <w:szCs w:val="26"/>
              </w:rPr>
            </w:pPr>
            <w:r w:rsidRPr="001F7546">
              <w:rPr>
                <w:sz w:val="26"/>
                <w:szCs w:val="26"/>
                <w:lang w:val="vi-VN"/>
              </w:rPr>
              <w:t>Đề án “Đẩy mạnh phổ biến, giáo dục pháp luật phục vụ hoạt động khởi nghiệp, nâng cao sức cạnh tranh của doanh nghiệp, đáp ứng yêu cầu hội nhập quốc tế”</w:t>
            </w:r>
          </w:p>
        </w:tc>
        <w:tc>
          <w:tcPr>
            <w:tcW w:w="2523" w:type="dxa"/>
          </w:tcPr>
          <w:p w:rsidR="003F3698" w:rsidRPr="001F7546" w:rsidRDefault="00AC1935" w:rsidP="009178B9">
            <w:pPr>
              <w:pStyle w:val="NormalWeb"/>
              <w:spacing w:before="80" w:beforeAutospacing="0" w:after="0" w:afterAutospacing="0" w:line="288" w:lineRule="auto"/>
              <w:jc w:val="center"/>
              <w:rPr>
                <w:rFonts w:eastAsiaTheme="minorEastAsia"/>
                <w:sz w:val="26"/>
                <w:szCs w:val="26"/>
              </w:rPr>
            </w:pPr>
            <w:r w:rsidRPr="001F7546">
              <w:rPr>
                <w:sz w:val="26"/>
                <w:szCs w:val="26"/>
              </w:rPr>
              <w:t>Chưa ban hành</w:t>
            </w:r>
          </w:p>
        </w:tc>
        <w:tc>
          <w:tcPr>
            <w:tcW w:w="4161" w:type="dxa"/>
          </w:tcPr>
          <w:p w:rsidR="003F3698" w:rsidRPr="001F7546" w:rsidRDefault="003F3698" w:rsidP="009178B9">
            <w:pPr>
              <w:pStyle w:val="NormalWeb"/>
              <w:spacing w:before="80" w:beforeAutospacing="0" w:after="0" w:afterAutospacing="0" w:line="288" w:lineRule="auto"/>
              <w:jc w:val="both"/>
              <w:rPr>
                <w:rFonts w:eastAsiaTheme="minorEastAsia"/>
                <w:sz w:val="26"/>
                <w:szCs w:val="26"/>
              </w:rPr>
            </w:pPr>
            <w:r w:rsidRPr="001F7546">
              <w:rPr>
                <w:sz w:val="26"/>
                <w:szCs w:val="26"/>
                <w:lang w:val="vi-VN"/>
              </w:rPr>
              <w:t>Bộ Tư pháp, Bộ Công Thương, Bộ Lao động - Thương binh và Xã hội, Phòng Thương mại và Công nghiệp Việt Nam, Trung ương Đoàn Thanh niên Cộng sản H</w:t>
            </w:r>
            <w:r w:rsidRPr="001F7546">
              <w:rPr>
                <w:sz w:val="26"/>
                <w:szCs w:val="26"/>
              </w:rPr>
              <w:t>ồ</w:t>
            </w:r>
            <w:r w:rsidRPr="001F7546">
              <w:rPr>
                <w:sz w:val="26"/>
                <w:szCs w:val="26"/>
                <w:lang w:val="vi-VN"/>
              </w:rPr>
              <w:t xml:space="preserve"> Chí Minh</w:t>
            </w:r>
          </w:p>
        </w:tc>
        <w:tc>
          <w:tcPr>
            <w:tcW w:w="1956"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t>Trước tháng 8/2017</w:t>
            </w:r>
          </w:p>
        </w:tc>
      </w:tr>
      <w:tr w:rsidR="003F3698" w:rsidRPr="001F7546" w:rsidTr="006D0081">
        <w:tc>
          <w:tcPr>
            <w:tcW w:w="996" w:type="dxa"/>
          </w:tcPr>
          <w:p w:rsidR="003F3698" w:rsidRPr="001F7546" w:rsidRDefault="00CE3D31" w:rsidP="009178B9">
            <w:pPr>
              <w:pStyle w:val="NormalWeb"/>
              <w:spacing w:before="80" w:beforeAutospacing="0" w:after="0" w:afterAutospacing="0" w:line="288" w:lineRule="auto"/>
              <w:jc w:val="center"/>
              <w:rPr>
                <w:rFonts w:eastAsiaTheme="minorEastAsia"/>
                <w:sz w:val="26"/>
                <w:szCs w:val="26"/>
              </w:rPr>
            </w:pPr>
            <w:r w:rsidRPr="001F7546">
              <w:rPr>
                <w:sz w:val="26"/>
                <w:szCs w:val="26"/>
              </w:rPr>
              <w:t>2.</w:t>
            </w:r>
            <w:r w:rsidR="003F3698" w:rsidRPr="001F7546">
              <w:rPr>
                <w:sz w:val="26"/>
                <w:szCs w:val="26"/>
                <w:lang w:val="vi-VN"/>
              </w:rPr>
              <w:t>3</w:t>
            </w:r>
          </w:p>
        </w:tc>
        <w:tc>
          <w:tcPr>
            <w:tcW w:w="1995"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t>Bộ Công an</w:t>
            </w:r>
          </w:p>
        </w:tc>
        <w:tc>
          <w:tcPr>
            <w:tcW w:w="3361" w:type="dxa"/>
          </w:tcPr>
          <w:p w:rsidR="003F3698" w:rsidRPr="001F7546" w:rsidRDefault="003F3698" w:rsidP="00723912">
            <w:pPr>
              <w:pStyle w:val="NormalWeb"/>
              <w:spacing w:before="80" w:beforeAutospacing="0" w:after="0" w:afterAutospacing="0" w:line="288" w:lineRule="auto"/>
              <w:jc w:val="both"/>
              <w:rPr>
                <w:rFonts w:eastAsiaTheme="minorEastAsia"/>
                <w:sz w:val="26"/>
                <w:szCs w:val="26"/>
              </w:rPr>
            </w:pPr>
            <w:r w:rsidRPr="001F7546">
              <w:rPr>
                <w:sz w:val="26"/>
                <w:szCs w:val="26"/>
                <w:lang w:val="vi-VN"/>
              </w:rPr>
              <w:t xml:space="preserve">Đề án “Tăng cường phổ biến, giáo dục pháp luật cho người đang chấp hành hình phạt tù; </w:t>
            </w:r>
            <w:r w:rsidRPr="001F7546">
              <w:rPr>
                <w:sz w:val="26"/>
                <w:szCs w:val="26"/>
                <w:lang w:val="vi-VN"/>
              </w:rPr>
              <w:lastRenderedPageBreak/>
              <w:t>người bị áp dụng các biện pháp tư pháp hoặc các biện pháp xử lý hành chính, người mới ra tù tái hòa nhập cộng đồng, thanh thi</w:t>
            </w:r>
            <w:r w:rsidRPr="001F7546">
              <w:rPr>
                <w:sz w:val="26"/>
                <w:szCs w:val="26"/>
              </w:rPr>
              <w:t>ế</w:t>
            </w:r>
            <w:r w:rsidRPr="001F7546">
              <w:rPr>
                <w:sz w:val="26"/>
                <w:szCs w:val="26"/>
                <w:lang w:val="vi-VN"/>
              </w:rPr>
              <w:t>u niên vi phạm pháp luật, lang thang cơ nhỡ giai đo</w:t>
            </w:r>
            <w:r w:rsidRPr="001F7546">
              <w:rPr>
                <w:sz w:val="26"/>
                <w:szCs w:val="26"/>
              </w:rPr>
              <w:t>ạ</w:t>
            </w:r>
            <w:r w:rsidRPr="001F7546">
              <w:rPr>
                <w:sz w:val="26"/>
                <w:szCs w:val="26"/>
                <w:lang w:val="vi-VN"/>
              </w:rPr>
              <w:t>n 2017 - 2021”</w:t>
            </w:r>
          </w:p>
        </w:tc>
        <w:tc>
          <w:tcPr>
            <w:tcW w:w="2523" w:type="dxa"/>
          </w:tcPr>
          <w:p w:rsidR="003F3698" w:rsidRPr="001F7546" w:rsidRDefault="00AC1935" w:rsidP="009178B9">
            <w:pPr>
              <w:pStyle w:val="NormalWeb"/>
              <w:spacing w:before="80" w:beforeAutospacing="0" w:after="0" w:afterAutospacing="0" w:line="288" w:lineRule="auto"/>
              <w:jc w:val="center"/>
              <w:rPr>
                <w:rFonts w:eastAsiaTheme="minorEastAsia"/>
                <w:sz w:val="26"/>
                <w:szCs w:val="26"/>
              </w:rPr>
            </w:pPr>
            <w:r w:rsidRPr="001F7546">
              <w:rPr>
                <w:sz w:val="26"/>
                <w:szCs w:val="26"/>
              </w:rPr>
              <w:lastRenderedPageBreak/>
              <w:t>Quyết định số 2045/QĐ-TTg ngày 19/12/2017</w:t>
            </w:r>
          </w:p>
        </w:tc>
        <w:tc>
          <w:tcPr>
            <w:tcW w:w="4161" w:type="dxa"/>
          </w:tcPr>
          <w:p w:rsidR="003F3698" w:rsidRPr="001F7546" w:rsidRDefault="003F3698" w:rsidP="009178B9">
            <w:pPr>
              <w:pStyle w:val="NormalWeb"/>
              <w:spacing w:before="80" w:beforeAutospacing="0" w:after="0" w:afterAutospacing="0" w:line="288" w:lineRule="auto"/>
              <w:jc w:val="both"/>
              <w:rPr>
                <w:rFonts w:eastAsiaTheme="minorEastAsia"/>
                <w:sz w:val="26"/>
                <w:szCs w:val="26"/>
              </w:rPr>
            </w:pPr>
            <w:r w:rsidRPr="001F7546">
              <w:rPr>
                <w:sz w:val="26"/>
                <w:szCs w:val="26"/>
                <w:lang w:val="vi-VN"/>
              </w:rPr>
              <w:t xml:space="preserve">Bộ Tư pháp, Bộ Lao động - Thương binh và Xã hội, Tòa án nhân dân tối cao, Viện kiểm sát nhân dân tối cao, </w:t>
            </w:r>
            <w:r w:rsidRPr="001F7546">
              <w:rPr>
                <w:sz w:val="26"/>
                <w:szCs w:val="26"/>
                <w:lang w:val="vi-VN"/>
              </w:rPr>
              <w:lastRenderedPageBreak/>
              <w:t>Ủy ban Trung ương Mặt trận Tổ quốc Việt Nam</w:t>
            </w:r>
          </w:p>
        </w:tc>
        <w:tc>
          <w:tcPr>
            <w:tcW w:w="1956" w:type="dxa"/>
          </w:tcPr>
          <w:p w:rsidR="003F3698" w:rsidRPr="001F7546" w:rsidRDefault="003F3698" w:rsidP="009178B9">
            <w:pPr>
              <w:pStyle w:val="NormalWeb"/>
              <w:spacing w:before="80" w:beforeAutospacing="0" w:after="0" w:afterAutospacing="0" w:line="288" w:lineRule="auto"/>
              <w:jc w:val="center"/>
              <w:rPr>
                <w:rFonts w:eastAsiaTheme="minorEastAsia"/>
                <w:sz w:val="26"/>
                <w:szCs w:val="26"/>
              </w:rPr>
            </w:pPr>
            <w:r w:rsidRPr="001F7546">
              <w:rPr>
                <w:sz w:val="26"/>
                <w:szCs w:val="26"/>
                <w:lang w:val="vi-VN"/>
              </w:rPr>
              <w:lastRenderedPageBreak/>
              <w:t>Trước tháng 8/2017</w:t>
            </w:r>
          </w:p>
        </w:tc>
      </w:tr>
      <w:tr w:rsidR="00CE3D31" w:rsidRPr="001F7546" w:rsidTr="006D0081">
        <w:tc>
          <w:tcPr>
            <w:tcW w:w="996" w:type="dxa"/>
          </w:tcPr>
          <w:p w:rsidR="00CE3D31" w:rsidRPr="001F7546" w:rsidRDefault="00AC1935" w:rsidP="009178B9">
            <w:pPr>
              <w:pStyle w:val="NormalWeb"/>
              <w:spacing w:before="80" w:beforeAutospacing="0" w:after="0" w:afterAutospacing="0" w:line="288" w:lineRule="auto"/>
              <w:jc w:val="center"/>
              <w:rPr>
                <w:sz w:val="26"/>
                <w:szCs w:val="26"/>
              </w:rPr>
            </w:pPr>
            <w:r w:rsidRPr="001F7546">
              <w:rPr>
                <w:sz w:val="26"/>
                <w:szCs w:val="26"/>
              </w:rPr>
              <w:lastRenderedPageBreak/>
              <w:t>2.4</w:t>
            </w:r>
          </w:p>
        </w:tc>
        <w:tc>
          <w:tcPr>
            <w:tcW w:w="1995" w:type="dxa"/>
          </w:tcPr>
          <w:p w:rsidR="00CE3D31" w:rsidRPr="001F7546" w:rsidRDefault="00CE3D31" w:rsidP="009178B9">
            <w:pPr>
              <w:spacing w:before="80" w:line="288" w:lineRule="auto"/>
              <w:jc w:val="both"/>
              <w:rPr>
                <w:sz w:val="26"/>
                <w:szCs w:val="26"/>
              </w:rPr>
            </w:pPr>
            <w:r w:rsidRPr="001F7546">
              <w:rPr>
                <w:sz w:val="26"/>
                <w:szCs w:val="26"/>
              </w:rPr>
              <w:t>Bộ Tài nguyên và Môi trường</w:t>
            </w:r>
          </w:p>
        </w:tc>
        <w:tc>
          <w:tcPr>
            <w:tcW w:w="3361" w:type="dxa"/>
          </w:tcPr>
          <w:p w:rsidR="00CE3D31" w:rsidRPr="001F7546" w:rsidRDefault="00CE3D31" w:rsidP="009178B9">
            <w:pPr>
              <w:spacing w:before="80" w:line="288" w:lineRule="auto"/>
              <w:jc w:val="both"/>
              <w:rPr>
                <w:sz w:val="26"/>
                <w:szCs w:val="26"/>
              </w:rPr>
            </w:pPr>
            <w:r w:rsidRPr="001F7546">
              <w:rPr>
                <w:sz w:val="26"/>
                <w:szCs w:val="26"/>
              </w:rPr>
              <w:t>Dự án phổ biến, giáo dục và nâng cao nhận thức chính sách pháp luật đất đai cho các cơ quan, tổ chức, hộ gia đình, cá nhân và cộng đồng dân cư trong phạm vi cả nước, ưu tiên đồng bào dân tộc, vùng sâu, vùng xa và nông thôn giai đoạn 2016 - 2020</w:t>
            </w:r>
          </w:p>
        </w:tc>
        <w:tc>
          <w:tcPr>
            <w:tcW w:w="2523" w:type="dxa"/>
          </w:tcPr>
          <w:p w:rsidR="00CE3D31" w:rsidRPr="001F7546" w:rsidRDefault="00CE3D31" w:rsidP="009178B9">
            <w:pPr>
              <w:spacing w:before="80" w:line="288" w:lineRule="auto"/>
              <w:jc w:val="center"/>
              <w:rPr>
                <w:sz w:val="26"/>
                <w:szCs w:val="26"/>
              </w:rPr>
            </w:pPr>
            <w:r w:rsidRPr="001F7546">
              <w:rPr>
                <w:sz w:val="26"/>
                <w:szCs w:val="26"/>
              </w:rPr>
              <w:t>Quyết định số 3064/QĐ-BTNMT ngày 01/12/2017</w:t>
            </w:r>
          </w:p>
        </w:tc>
        <w:tc>
          <w:tcPr>
            <w:tcW w:w="4161" w:type="dxa"/>
          </w:tcPr>
          <w:p w:rsidR="00CE3D31" w:rsidRPr="001F7546" w:rsidRDefault="00CE3D31" w:rsidP="009178B9">
            <w:pPr>
              <w:spacing w:before="80" w:line="288" w:lineRule="auto"/>
              <w:jc w:val="both"/>
              <w:rPr>
                <w:sz w:val="26"/>
                <w:szCs w:val="26"/>
              </w:rPr>
            </w:pPr>
          </w:p>
        </w:tc>
        <w:tc>
          <w:tcPr>
            <w:tcW w:w="1956" w:type="dxa"/>
          </w:tcPr>
          <w:p w:rsidR="00CE3D31" w:rsidRPr="001F7546" w:rsidRDefault="00CE3D31" w:rsidP="009178B9">
            <w:pPr>
              <w:spacing w:before="80" w:line="288" w:lineRule="auto"/>
              <w:jc w:val="center"/>
              <w:rPr>
                <w:sz w:val="26"/>
                <w:szCs w:val="26"/>
              </w:rPr>
            </w:pPr>
            <w:r w:rsidRPr="001F7546">
              <w:rPr>
                <w:sz w:val="26"/>
                <w:szCs w:val="26"/>
              </w:rPr>
              <w:t>Bộ trưởng Bộ Tài nguyên và Môi trường</w:t>
            </w:r>
          </w:p>
        </w:tc>
      </w:tr>
      <w:tr w:rsidR="00CE3D31" w:rsidRPr="001F7546" w:rsidTr="006D0081">
        <w:tc>
          <w:tcPr>
            <w:tcW w:w="996" w:type="dxa"/>
          </w:tcPr>
          <w:p w:rsidR="00CE3D31" w:rsidRPr="001F7546" w:rsidRDefault="00AC1935" w:rsidP="009178B9">
            <w:pPr>
              <w:pStyle w:val="NormalWeb"/>
              <w:spacing w:before="80" w:beforeAutospacing="0" w:after="0" w:afterAutospacing="0" w:line="288" w:lineRule="auto"/>
              <w:jc w:val="center"/>
              <w:rPr>
                <w:sz w:val="26"/>
                <w:szCs w:val="26"/>
              </w:rPr>
            </w:pPr>
            <w:r w:rsidRPr="001F7546">
              <w:rPr>
                <w:sz w:val="26"/>
                <w:szCs w:val="26"/>
              </w:rPr>
              <w:t>2.5</w:t>
            </w:r>
          </w:p>
        </w:tc>
        <w:tc>
          <w:tcPr>
            <w:tcW w:w="1995" w:type="dxa"/>
          </w:tcPr>
          <w:p w:rsidR="00CE3D31" w:rsidRPr="001F7546" w:rsidRDefault="00CE3D31" w:rsidP="009178B9">
            <w:pPr>
              <w:spacing w:before="80" w:line="288" w:lineRule="auto"/>
              <w:jc w:val="both"/>
              <w:rPr>
                <w:sz w:val="26"/>
                <w:szCs w:val="26"/>
              </w:rPr>
            </w:pPr>
            <w:r w:rsidRPr="001F7546">
              <w:rPr>
                <w:sz w:val="26"/>
                <w:szCs w:val="26"/>
              </w:rPr>
              <w:t>Ủy ban Dân tộc</w:t>
            </w:r>
          </w:p>
        </w:tc>
        <w:tc>
          <w:tcPr>
            <w:tcW w:w="3361" w:type="dxa"/>
          </w:tcPr>
          <w:p w:rsidR="00CE3D31" w:rsidRPr="001F7546" w:rsidRDefault="00CE3D31" w:rsidP="009178B9">
            <w:pPr>
              <w:spacing w:before="80" w:line="288" w:lineRule="auto"/>
              <w:jc w:val="both"/>
              <w:rPr>
                <w:sz w:val="26"/>
                <w:szCs w:val="26"/>
              </w:rPr>
            </w:pPr>
            <w:r w:rsidRPr="001F7546">
              <w:rPr>
                <w:sz w:val="26"/>
                <w:szCs w:val="26"/>
              </w:rPr>
              <w:t>Đề án “Đẩy mạnh công tác phổ biến, giáo dục pháp luật và tuyên truyền, vận động đồng bào vùng dân tộc thiểu số và miền núi giai đoạn 2017 – 2021”</w:t>
            </w:r>
          </w:p>
        </w:tc>
        <w:tc>
          <w:tcPr>
            <w:tcW w:w="2523" w:type="dxa"/>
          </w:tcPr>
          <w:p w:rsidR="00CE3D31" w:rsidRPr="001F7546" w:rsidRDefault="00CE3D31" w:rsidP="009178B9">
            <w:pPr>
              <w:spacing w:before="80" w:line="288" w:lineRule="auto"/>
              <w:jc w:val="center"/>
              <w:rPr>
                <w:sz w:val="26"/>
                <w:szCs w:val="26"/>
              </w:rPr>
            </w:pPr>
            <w:r w:rsidRPr="001F7546">
              <w:rPr>
                <w:sz w:val="26"/>
                <w:szCs w:val="26"/>
              </w:rPr>
              <w:t>Quyết định số 1136/QĐ-TTg ngày 8/8/2017</w:t>
            </w:r>
          </w:p>
        </w:tc>
        <w:tc>
          <w:tcPr>
            <w:tcW w:w="4161" w:type="dxa"/>
          </w:tcPr>
          <w:p w:rsidR="00CE3D31" w:rsidRPr="001F7546" w:rsidRDefault="00CE3D31" w:rsidP="009178B9">
            <w:pPr>
              <w:spacing w:before="80" w:line="288" w:lineRule="auto"/>
              <w:jc w:val="both"/>
              <w:rPr>
                <w:sz w:val="26"/>
                <w:szCs w:val="26"/>
              </w:rPr>
            </w:pPr>
            <w:r w:rsidRPr="001F7546">
              <w:rPr>
                <w:sz w:val="26"/>
                <w:szCs w:val="26"/>
              </w:rPr>
              <w:t>Bộ Tài chính, Bộ Tư pháp, Bộ Kế hoạch và Đầu tư</w:t>
            </w:r>
          </w:p>
        </w:tc>
        <w:tc>
          <w:tcPr>
            <w:tcW w:w="1956" w:type="dxa"/>
          </w:tcPr>
          <w:p w:rsidR="00CE3D31" w:rsidRPr="001F7546" w:rsidRDefault="00CE3D31" w:rsidP="009178B9">
            <w:pPr>
              <w:spacing w:before="80" w:line="288" w:lineRule="auto"/>
              <w:jc w:val="center"/>
              <w:rPr>
                <w:sz w:val="26"/>
                <w:szCs w:val="26"/>
              </w:rPr>
            </w:pPr>
            <w:r w:rsidRPr="001F7546">
              <w:rPr>
                <w:sz w:val="26"/>
                <w:szCs w:val="26"/>
              </w:rPr>
              <w:t>Thủ tướng Chính phủ</w:t>
            </w:r>
          </w:p>
        </w:tc>
      </w:tr>
      <w:tr w:rsidR="00AC1935" w:rsidRPr="001F7546" w:rsidTr="006D0081">
        <w:tc>
          <w:tcPr>
            <w:tcW w:w="996" w:type="dxa"/>
          </w:tcPr>
          <w:p w:rsidR="00AC1935" w:rsidRPr="001F7546" w:rsidRDefault="00AC1935" w:rsidP="009178B9">
            <w:pPr>
              <w:pStyle w:val="NormalWeb"/>
              <w:spacing w:before="80" w:beforeAutospacing="0" w:after="0" w:afterAutospacing="0" w:line="288" w:lineRule="auto"/>
              <w:jc w:val="center"/>
              <w:rPr>
                <w:sz w:val="26"/>
                <w:szCs w:val="26"/>
              </w:rPr>
            </w:pPr>
            <w:r w:rsidRPr="001F7546">
              <w:rPr>
                <w:sz w:val="26"/>
                <w:szCs w:val="26"/>
              </w:rPr>
              <w:t>2.6</w:t>
            </w:r>
          </w:p>
        </w:tc>
        <w:tc>
          <w:tcPr>
            <w:tcW w:w="1995" w:type="dxa"/>
          </w:tcPr>
          <w:p w:rsidR="00AC1935" w:rsidRPr="001F7546" w:rsidRDefault="00AC1935" w:rsidP="009178B9">
            <w:pPr>
              <w:spacing w:before="80" w:line="288" w:lineRule="auto"/>
              <w:jc w:val="both"/>
              <w:rPr>
                <w:sz w:val="26"/>
                <w:szCs w:val="26"/>
              </w:rPr>
            </w:pPr>
            <w:r w:rsidRPr="001F7546">
              <w:rPr>
                <w:sz w:val="26"/>
                <w:szCs w:val="26"/>
              </w:rPr>
              <w:t>Thanh tra Chính phủ</w:t>
            </w:r>
          </w:p>
        </w:tc>
        <w:tc>
          <w:tcPr>
            <w:tcW w:w="3361" w:type="dxa"/>
          </w:tcPr>
          <w:p w:rsidR="00AC1935" w:rsidRPr="001F7546" w:rsidRDefault="00AC1935" w:rsidP="009178B9">
            <w:pPr>
              <w:spacing w:before="80" w:line="288" w:lineRule="auto"/>
              <w:jc w:val="both"/>
              <w:rPr>
                <w:sz w:val="26"/>
                <w:szCs w:val="26"/>
              </w:rPr>
            </w:pPr>
            <w:r w:rsidRPr="001F7546">
              <w:rPr>
                <w:sz w:val="26"/>
                <w:szCs w:val="26"/>
              </w:rPr>
              <w:t>Đề án “Tuyên truyền, phổ biến, giáo dục pháp luật về phòng, chống tham nhũng giai đoạn 2017 – 2021”</w:t>
            </w:r>
          </w:p>
        </w:tc>
        <w:tc>
          <w:tcPr>
            <w:tcW w:w="2523" w:type="dxa"/>
          </w:tcPr>
          <w:p w:rsidR="00AC1935" w:rsidRPr="001F7546" w:rsidRDefault="00AC1935" w:rsidP="009178B9">
            <w:pPr>
              <w:spacing w:before="80" w:line="288" w:lineRule="auto"/>
              <w:jc w:val="center"/>
              <w:rPr>
                <w:sz w:val="26"/>
                <w:szCs w:val="26"/>
              </w:rPr>
            </w:pPr>
            <w:r w:rsidRPr="001F7546">
              <w:rPr>
                <w:sz w:val="26"/>
                <w:szCs w:val="26"/>
              </w:rPr>
              <w:t>Quyết định số 861/QĐ-TTg ngày 11/7/2019</w:t>
            </w:r>
          </w:p>
        </w:tc>
        <w:tc>
          <w:tcPr>
            <w:tcW w:w="4161" w:type="dxa"/>
          </w:tcPr>
          <w:p w:rsidR="00AC1935" w:rsidRPr="001F7546" w:rsidRDefault="00AC1935" w:rsidP="009178B9">
            <w:pPr>
              <w:spacing w:before="80" w:line="288" w:lineRule="auto"/>
              <w:jc w:val="both"/>
              <w:rPr>
                <w:sz w:val="26"/>
                <w:szCs w:val="26"/>
              </w:rPr>
            </w:pPr>
            <w:r w:rsidRPr="001F7546">
              <w:rPr>
                <w:sz w:val="26"/>
                <w:szCs w:val="26"/>
              </w:rPr>
              <w:t>Các bộ, ngành liên quan</w:t>
            </w:r>
          </w:p>
        </w:tc>
        <w:tc>
          <w:tcPr>
            <w:tcW w:w="1956" w:type="dxa"/>
          </w:tcPr>
          <w:p w:rsidR="00AC1935" w:rsidRPr="001F7546" w:rsidRDefault="00AC1935" w:rsidP="009178B9">
            <w:pPr>
              <w:spacing w:before="80" w:line="288" w:lineRule="auto"/>
              <w:jc w:val="center"/>
              <w:rPr>
                <w:sz w:val="26"/>
                <w:szCs w:val="26"/>
              </w:rPr>
            </w:pPr>
            <w:r w:rsidRPr="001F7546">
              <w:rPr>
                <w:sz w:val="26"/>
                <w:szCs w:val="26"/>
              </w:rPr>
              <w:t>Thủ tướng Chính phủ</w:t>
            </w:r>
          </w:p>
        </w:tc>
      </w:tr>
      <w:tr w:rsidR="006D0081" w:rsidRPr="001F7546" w:rsidTr="00427579">
        <w:tc>
          <w:tcPr>
            <w:tcW w:w="996" w:type="dxa"/>
          </w:tcPr>
          <w:p w:rsidR="006D0081" w:rsidRPr="001F7546" w:rsidRDefault="006D0081" w:rsidP="009178B9">
            <w:pPr>
              <w:pStyle w:val="NormalWeb"/>
              <w:spacing w:before="80" w:beforeAutospacing="0" w:after="0" w:afterAutospacing="0" w:line="288" w:lineRule="auto"/>
              <w:jc w:val="center"/>
              <w:rPr>
                <w:b/>
                <w:sz w:val="26"/>
                <w:szCs w:val="26"/>
              </w:rPr>
            </w:pPr>
            <w:r w:rsidRPr="001F7546">
              <w:rPr>
                <w:b/>
                <w:sz w:val="26"/>
                <w:szCs w:val="26"/>
              </w:rPr>
              <w:lastRenderedPageBreak/>
              <w:t>VI</w:t>
            </w:r>
          </w:p>
        </w:tc>
        <w:tc>
          <w:tcPr>
            <w:tcW w:w="13996" w:type="dxa"/>
            <w:gridSpan w:val="5"/>
          </w:tcPr>
          <w:p w:rsidR="006D0081" w:rsidRPr="001F7546" w:rsidRDefault="006D0081" w:rsidP="009178B9">
            <w:pPr>
              <w:spacing w:before="80" w:line="288" w:lineRule="auto"/>
              <w:rPr>
                <w:sz w:val="26"/>
                <w:szCs w:val="26"/>
              </w:rPr>
            </w:pPr>
            <w:r w:rsidRPr="001F7546">
              <w:rPr>
                <w:b/>
                <w:sz w:val="26"/>
                <w:szCs w:val="26"/>
              </w:rPr>
              <w:t xml:space="preserve"> ĐỀ ÁN KHÁC VỀ PHỔ BIẾN, GIÁO DỤC PHÁP LUẬT </w:t>
            </w:r>
          </w:p>
        </w:tc>
      </w:tr>
      <w:tr w:rsidR="006D0081" w:rsidRPr="001F7546" w:rsidTr="006D0081">
        <w:tc>
          <w:tcPr>
            <w:tcW w:w="996" w:type="dxa"/>
          </w:tcPr>
          <w:p w:rsidR="006D0081" w:rsidRPr="001F7546" w:rsidRDefault="006D0081" w:rsidP="009178B9">
            <w:pPr>
              <w:spacing w:before="80" w:line="288" w:lineRule="auto"/>
              <w:jc w:val="center"/>
              <w:rPr>
                <w:sz w:val="26"/>
                <w:szCs w:val="26"/>
              </w:rPr>
            </w:pPr>
            <w:r w:rsidRPr="001F7546">
              <w:rPr>
                <w:sz w:val="26"/>
                <w:szCs w:val="26"/>
              </w:rPr>
              <w:t>1</w:t>
            </w:r>
          </w:p>
        </w:tc>
        <w:tc>
          <w:tcPr>
            <w:tcW w:w="1995" w:type="dxa"/>
          </w:tcPr>
          <w:p w:rsidR="006D0081" w:rsidRPr="001F7546" w:rsidRDefault="006D0081" w:rsidP="009178B9">
            <w:pPr>
              <w:spacing w:before="80" w:line="288" w:lineRule="auto"/>
              <w:jc w:val="both"/>
              <w:rPr>
                <w:sz w:val="26"/>
                <w:szCs w:val="26"/>
              </w:rPr>
            </w:pPr>
            <w:r w:rsidRPr="001F7546">
              <w:rPr>
                <w:sz w:val="26"/>
                <w:szCs w:val="26"/>
              </w:rPr>
              <w:t>Ủy ban Dân tộc</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“Hỗ trợ hoạt động bình đẳng giới vùng dân tộc thiểu số giai đoạn 2018 – 2025”</w:t>
            </w:r>
          </w:p>
        </w:tc>
        <w:tc>
          <w:tcPr>
            <w:tcW w:w="2523" w:type="dxa"/>
          </w:tcPr>
          <w:p w:rsidR="006D0081" w:rsidRPr="001F7546" w:rsidRDefault="006D0081" w:rsidP="009178B9">
            <w:pPr>
              <w:spacing w:before="80" w:line="288" w:lineRule="auto"/>
              <w:jc w:val="center"/>
              <w:rPr>
                <w:sz w:val="26"/>
                <w:szCs w:val="26"/>
              </w:rPr>
            </w:pPr>
            <w:r w:rsidRPr="001F7546">
              <w:rPr>
                <w:sz w:val="26"/>
                <w:szCs w:val="26"/>
              </w:rPr>
              <w:t>Quyết định 1898/QĐ-TTg ngày 28/11/2017</w:t>
            </w:r>
          </w:p>
        </w:tc>
        <w:tc>
          <w:tcPr>
            <w:tcW w:w="4161" w:type="dxa"/>
          </w:tcPr>
          <w:p w:rsidR="006D0081" w:rsidRPr="00D7691B" w:rsidRDefault="00D7691B" w:rsidP="009178B9">
            <w:pPr>
              <w:spacing w:before="80" w:line="288" w:lineRule="auto"/>
              <w:jc w:val="both"/>
              <w:rPr>
                <w:color w:val="000000" w:themeColor="text1"/>
                <w:sz w:val="26"/>
                <w:szCs w:val="26"/>
              </w:rPr>
            </w:pPr>
            <w:r w:rsidRPr="00D7691B">
              <w:rPr>
                <w:color w:val="000000" w:themeColor="text1"/>
                <w:sz w:val="26"/>
                <w:szCs w:val="26"/>
                <w:shd w:val="clear" w:color="auto" w:fill="FFFFFF"/>
              </w:rPr>
              <w:t>Bộ Lao động Thương binh và Xã hội, Bộ Thông tin và Truyền thông, Bộ Giáo dục và Đào tạo, Bộ Văn hóa Thể thao &amp; Du lịch, Hội Liên hiệp phụ nữ Việt Nam</w:t>
            </w:r>
          </w:p>
        </w:tc>
        <w:tc>
          <w:tcPr>
            <w:tcW w:w="1956" w:type="dxa"/>
          </w:tcPr>
          <w:p w:rsidR="006D0081" w:rsidRPr="001F7546" w:rsidRDefault="006D0081" w:rsidP="009178B9">
            <w:pPr>
              <w:spacing w:before="80" w:line="288" w:lineRule="auto"/>
              <w:jc w:val="center"/>
              <w:rPr>
                <w:sz w:val="26"/>
                <w:szCs w:val="26"/>
              </w:rPr>
            </w:pPr>
            <w:r w:rsidRPr="001F7546">
              <w:rPr>
                <w:sz w:val="26"/>
                <w:szCs w:val="26"/>
              </w:rPr>
              <w:t>Thủ tướng Chính phủ</w:t>
            </w:r>
          </w:p>
        </w:tc>
      </w:tr>
      <w:tr w:rsidR="006D0081" w:rsidRPr="001F7546" w:rsidTr="006D0081">
        <w:tc>
          <w:tcPr>
            <w:tcW w:w="996" w:type="dxa"/>
          </w:tcPr>
          <w:p w:rsidR="006D0081" w:rsidRPr="001F7546" w:rsidRDefault="006D0081" w:rsidP="009178B9">
            <w:pPr>
              <w:spacing w:before="80" w:line="288" w:lineRule="auto"/>
              <w:jc w:val="center"/>
              <w:rPr>
                <w:sz w:val="26"/>
                <w:szCs w:val="26"/>
              </w:rPr>
            </w:pPr>
            <w:r w:rsidRPr="001F7546">
              <w:rPr>
                <w:sz w:val="26"/>
                <w:szCs w:val="26"/>
              </w:rPr>
              <w:t>2</w:t>
            </w:r>
          </w:p>
        </w:tc>
        <w:tc>
          <w:tcPr>
            <w:tcW w:w="1995" w:type="dxa"/>
          </w:tcPr>
          <w:p w:rsidR="006D0081" w:rsidRPr="001F7546" w:rsidRDefault="006D0081" w:rsidP="009178B9">
            <w:pPr>
              <w:spacing w:before="80" w:line="288" w:lineRule="auto"/>
              <w:jc w:val="both"/>
              <w:rPr>
                <w:sz w:val="26"/>
                <w:szCs w:val="26"/>
              </w:rPr>
            </w:pPr>
            <w:r w:rsidRPr="001F7546">
              <w:rPr>
                <w:sz w:val="26"/>
                <w:szCs w:val="26"/>
              </w:rPr>
              <w:t>TW Hội Liên hiệp phụ nữ Việt  Nam</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“Tuyên truyền, giáo dục, vận động, hỗ trợ phụ nữ tham gia giải quyết một số vấn đề xã hội liên quan đến phụ nữ giai đoạn 2017 – 2027”</w:t>
            </w:r>
          </w:p>
        </w:tc>
        <w:tc>
          <w:tcPr>
            <w:tcW w:w="2523" w:type="dxa"/>
          </w:tcPr>
          <w:p w:rsidR="006D0081" w:rsidRPr="001F7546" w:rsidRDefault="006D0081" w:rsidP="009178B9">
            <w:pPr>
              <w:spacing w:before="80" w:line="288" w:lineRule="auto"/>
              <w:jc w:val="center"/>
              <w:rPr>
                <w:sz w:val="26"/>
                <w:szCs w:val="26"/>
              </w:rPr>
            </w:pPr>
            <w:r w:rsidRPr="001F7546">
              <w:rPr>
                <w:sz w:val="26"/>
                <w:szCs w:val="26"/>
              </w:rPr>
              <w:t>Quyết định số 938/QĐ-TTg ngày 30/6/2017</w:t>
            </w:r>
          </w:p>
        </w:tc>
        <w:tc>
          <w:tcPr>
            <w:tcW w:w="4161" w:type="dxa"/>
          </w:tcPr>
          <w:p w:rsidR="006D0081" w:rsidRPr="00D7691B" w:rsidRDefault="00D7691B" w:rsidP="00D7691B">
            <w:pPr>
              <w:spacing w:before="80" w:line="288" w:lineRule="auto"/>
              <w:jc w:val="both"/>
              <w:rPr>
                <w:b/>
                <w:sz w:val="26"/>
                <w:szCs w:val="26"/>
              </w:rPr>
            </w:pPr>
            <w:r w:rsidRPr="00D7691B">
              <w:rPr>
                <w:color w:val="000000"/>
                <w:sz w:val="26"/>
                <w:szCs w:val="26"/>
                <w:shd w:val="clear" w:color="auto" w:fill="FFFFFF"/>
              </w:rPr>
              <w:t>Bộ Giáo dục và Đào tạo, Bộ Thông tin và Truyền thông, Bộ Văn hóa, Thể thao và Du lịch, Bộ Lao động - Thương binh và Xã hội, Bộ Y tế, Bộ Nông nghiệp và Phát triển nông thôn, Bộ Tư pháp, Tổng Liên đoàn Lao động Việt Nam, Trung ương Đoàn Thanh niên Cộng sản Hồ Chí Minh</w:t>
            </w:r>
          </w:p>
        </w:tc>
        <w:tc>
          <w:tcPr>
            <w:tcW w:w="1956" w:type="dxa"/>
          </w:tcPr>
          <w:p w:rsidR="006D0081" w:rsidRPr="001F7546" w:rsidRDefault="006D0081" w:rsidP="009178B9">
            <w:pPr>
              <w:spacing w:before="80" w:line="288" w:lineRule="auto"/>
              <w:jc w:val="center"/>
              <w:rPr>
                <w:sz w:val="26"/>
                <w:szCs w:val="26"/>
              </w:rPr>
            </w:pPr>
            <w:r w:rsidRPr="001F7546">
              <w:rPr>
                <w:sz w:val="26"/>
                <w:szCs w:val="26"/>
              </w:rPr>
              <w:t>Thủ tướng Chính phủ</w:t>
            </w:r>
          </w:p>
        </w:tc>
      </w:tr>
      <w:tr w:rsidR="006D0081" w:rsidRPr="001F7546" w:rsidTr="006D0081">
        <w:tc>
          <w:tcPr>
            <w:tcW w:w="996" w:type="dxa"/>
          </w:tcPr>
          <w:p w:rsidR="006D0081" w:rsidRPr="001F7546" w:rsidRDefault="006D0081" w:rsidP="009178B9">
            <w:pPr>
              <w:spacing w:before="80" w:line="288" w:lineRule="auto"/>
              <w:jc w:val="center"/>
              <w:rPr>
                <w:sz w:val="26"/>
                <w:szCs w:val="26"/>
              </w:rPr>
            </w:pPr>
            <w:r w:rsidRPr="001F7546">
              <w:rPr>
                <w:sz w:val="26"/>
                <w:szCs w:val="26"/>
              </w:rPr>
              <w:t>3</w:t>
            </w:r>
          </w:p>
        </w:tc>
        <w:tc>
          <w:tcPr>
            <w:tcW w:w="1995" w:type="dxa"/>
          </w:tcPr>
          <w:p w:rsidR="006D0081" w:rsidRPr="001F7546" w:rsidRDefault="006D0081" w:rsidP="009178B9">
            <w:pPr>
              <w:spacing w:before="80" w:line="288" w:lineRule="auto"/>
              <w:jc w:val="both"/>
              <w:rPr>
                <w:sz w:val="26"/>
                <w:szCs w:val="26"/>
              </w:rPr>
            </w:pPr>
            <w:r w:rsidRPr="001F7546">
              <w:rPr>
                <w:sz w:val="26"/>
                <w:szCs w:val="26"/>
              </w:rPr>
              <w:t>Học viện Chính trị Quốc gia HCM</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đưa nội dung quyền con người vào chương trình giáo dục trong hệ thống giáo dục quốc dân</w:t>
            </w:r>
          </w:p>
        </w:tc>
        <w:tc>
          <w:tcPr>
            <w:tcW w:w="2523" w:type="dxa"/>
          </w:tcPr>
          <w:p w:rsidR="006D0081" w:rsidRPr="001F7546" w:rsidRDefault="006D0081" w:rsidP="009178B9">
            <w:pPr>
              <w:spacing w:before="80" w:line="288" w:lineRule="auto"/>
              <w:jc w:val="center"/>
              <w:rPr>
                <w:sz w:val="26"/>
                <w:szCs w:val="26"/>
              </w:rPr>
            </w:pPr>
            <w:r w:rsidRPr="001F7546">
              <w:rPr>
                <w:sz w:val="26"/>
                <w:szCs w:val="26"/>
              </w:rPr>
              <w:t>Quyết định số 1309/QĐ-TTg ngày 05/9/2017</w:t>
            </w:r>
          </w:p>
        </w:tc>
        <w:tc>
          <w:tcPr>
            <w:tcW w:w="4161" w:type="dxa"/>
          </w:tcPr>
          <w:p w:rsidR="006D0081" w:rsidRPr="00AB0710" w:rsidRDefault="00AB0710" w:rsidP="009178B9">
            <w:pPr>
              <w:spacing w:before="80" w:line="288" w:lineRule="auto"/>
              <w:jc w:val="both"/>
              <w:rPr>
                <w:sz w:val="26"/>
                <w:szCs w:val="26"/>
              </w:rPr>
            </w:pPr>
            <w:r w:rsidRPr="00AB0710">
              <w:rPr>
                <w:color w:val="000000"/>
                <w:sz w:val="26"/>
                <w:szCs w:val="26"/>
                <w:shd w:val="clear" w:color="auto" w:fill="FFFFFF"/>
              </w:rPr>
              <w:t>Bộ Giáo dục và Đào tạo, Bộ Lao động - Thương binh và Xã hội, Bộ Tư pháp, Bộ Công an và Bộ Quốc phòng, Bộ Ngoại giao, Tòa án nhân dân tối cao và Viện Kiểm sát nhân dân tối cao</w:t>
            </w:r>
          </w:p>
        </w:tc>
        <w:tc>
          <w:tcPr>
            <w:tcW w:w="1956" w:type="dxa"/>
          </w:tcPr>
          <w:p w:rsidR="006D0081" w:rsidRPr="001F7546" w:rsidRDefault="006D0081" w:rsidP="009178B9">
            <w:pPr>
              <w:spacing w:before="80" w:line="288" w:lineRule="auto"/>
              <w:jc w:val="center"/>
              <w:rPr>
                <w:sz w:val="26"/>
                <w:szCs w:val="26"/>
              </w:rPr>
            </w:pPr>
            <w:r w:rsidRPr="001F7546">
              <w:rPr>
                <w:sz w:val="26"/>
                <w:szCs w:val="26"/>
              </w:rPr>
              <w:t>Thủ tướng Chính phủ</w:t>
            </w:r>
          </w:p>
        </w:tc>
      </w:tr>
      <w:tr w:rsidR="006D0081" w:rsidRPr="001F7546" w:rsidTr="006D0081">
        <w:tc>
          <w:tcPr>
            <w:tcW w:w="996" w:type="dxa"/>
          </w:tcPr>
          <w:p w:rsidR="006D0081" w:rsidRPr="001F7546" w:rsidRDefault="006D0081" w:rsidP="009178B9">
            <w:pPr>
              <w:spacing w:before="80" w:line="288" w:lineRule="auto"/>
              <w:jc w:val="center"/>
              <w:rPr>
                <w:sz w:val="26"/>
                <w:szCs w:val="26"/>
              </w:rPr>
            </w:pPr>
            <w:r w:rsidRPr="001F7546">
              <w:rPr>
                <w:sz w:val="26"/>
                <w:szCs w:val="26"/>
              </w:rPr>
              <w:t>4</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Thông tin và Truyền thông</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“Truyền thông về phòng, chống ma túy trên các phương tiện thông tin đại chúng”</w:t>
            </w:r>
          </w:p>
        </w:tc>
        <w:tc>
          <w:tcPr>
            <w:tcW w:w="2523" w:type="dxa"/>
          </w:tcPr>
          <w:p w:rsidR="006D0081" w:rsidRPr="001F7546" w:rsidRDefault="006D0081" w:rsidP="009178B9">
            <w:pPr>
              <w:spacing w:before="80" w:line="288" w:lineRule="auto"/>
              <w:jc w:val="center"/>
              <w:rPr>
                <w:sz w:val="26"/>
                <w:szCs w:val="26"/>
              </w:rPr>
            </w:pPr>
            <w:r w:rsidRPr="001F7546">
              <w:rPr>
                <w:sz w:val="26"/>
                <w:szCs w:val="26"/>
              </w:rPr>
              <w:t>Quyết định số 2353/QĐ-BTTTT ngày 20/12/2017</w:t>
            </w:r>
          </w:p>
        </w:tc>
        <w:tc>
          <w:tcPr>
            <w:tcW w:w="4161" w:type="dxa"/>
          </w:tcPr>
          <w:p w:rsidR="006D0081" w:rsidRPr="001F7546" w:rsidRDefault="006D0081" w:rsidP="009178B9">
            <w:pPr>
              <w:spacing w:before="80" w:line="288" w:lineRule="auto"/>
              <w:jc w:val="both"/>
              <w:rPr>
                <w:sz w:val="26"/>
                <w:szCs w:val="26"/>
              </w:rPr>
            </w:pPr>
          </w:p>
        </w:tc>
        <w:tc>
          <w:tcPr>
            <w:tcW w:w="1956" w:type="dxa"/>
          </w:tcPr>
          <w:p w:rsidR="006D0081" w:rsidRPr="001F7546" w:rsidRDefault="006D0081" w:rsidP="009178B9">
            <w:pPr>
              <w:spacing w:before="80" w:line="288" w:lineRule="auto"/>
              <w:jc w:val="center"/>
              <w:rPr>
                <w:sz w:val="26"/>
                <w:szCs w:val="26"/>
              </w:rPr>
            </w:pPr>
            <w:r w:rsidRPr="001F7546">
              <w:rPr>
                <w:sz w:val="26"/>
                <w:szCs w:val="26"/>
              </w:rPr>
              <w:t>Bộ trưởng Bộ Thông tin và Truyền thông</w:t>
            </w:r>
          </w:p>
        </w:tc>
      </w:tr>
      <w:tr w:rsidR="006D0081" w:rsidRPr="001F7546" w:rsidTr="006D0081">
        <w:tc>
          <w:tcPr>
            <w:tcW w:w="996" w:type="dxa"/>
          </w:tcPr>
          <w:p w:rsidR="006D0081" w:rsidRPr="001F7546" w:rsidRDefault="006D0081" w:rsidP="009178B9">
            <w:pPr>
              <w:spacing w:before="80" w:line="288" w:lineRule="auto"/>
              <w:jc w:val="center"/>
              <w:rPr>
                <w:sz w:val="26"/>
                <w:szCs w:val="26"/>
              </w:rPr>
            </w:pPr>
            <w:r w:rsidRPr="001F7546">
              <w:rPr>
                <w:sz w:val="26"/>
                <w:szCs w:val="26"/>
              </w:rPr>
              <w:lastRenderedPageBreak/>
              <w:t>5</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Lao động – Thương binh và Xã hội</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“Phối hợp truyền thông phòng, chống HIV/AIDS và phòng, chống tệ nạn ma túy, mại dâm đến năm 2020”</w:t>
            </w:r>
          </w:p>
        </w:tc>
        <w:tc>
          <w:tcPr>
            <w:tcW w:w="2523" w:type="dxa"/>
          </w:tcPr>
          <w:p w:rsidR="006D0081" w:rsidRPr="001F7546" w:rsidRDefault="006D0081" w:rsidP="009178B9">
            <w:pPr>
              <w:spacing w:before="80" w:line="288" w:lineRule="auto"/>
              <w:jc w:val="center"/>
              <w:rPr>
                <w:sz w:val="26"/>
                <w:szCs w:val="26"/>
              </w:rPr>
            </w:pPr>
            <w:r w:rsidRPr="001F7546">
              <w:rPr>
                <w:sz w:val="26"/>
                <w:szCs w:val="26"/>
              </w:rPr>
              <w:t>Quyết định số 2140/QĐ-TTg ngày 30/12/2017</w:t>
            </w:r>
          </w:p>
        </w:tc>
        <w:tc>
          <w:tcPr>
            <w:tcW w:w="4161" w:type="dxa"/>
          </w:tcPr>
          <w:p w:rsidR="006D0081" w:rsidRPr="001F7546" w:rsidRDefault="006D0081" w:rsidP="009178B9">
            <w:pPr>
              <w:spacing w:before="80" w:line="288" w:lineRule="auto"/>
              <w:jc w:val="both"/>
              <w:rPr>
                <w:sz w:val="26"/>
                <w:szCs w:val="26"/>
              </w:rPr>
            </w:pPr>
            <w:r w:rsidRPr="001F7546">
              <w:rPr>
                <w:sz w:val="26"/>
                <w:szCs w:val="26"/>
              </w:rPr>
              <w:t>Đài Truyền hình Việt Nam, Đài Tiếng nói Việt Nam, Thông tấn xã Việt nam</w:t>
            </w:r>
          </w:p>
        </w:tc>
        <w:tc>
          <w:tcPr>
            <w:tcW w:w="1956" w:type="dxa"/>
          </w:tcPr>
          <w:p w:rsidR="006D0081" w:rsidRPr="001F7546" w:rsidRDefault="006D0081" w:rsidP="009178B9">
            <w:pPr>
              <w:spacing w:before="80" w:line="288" w:lineRule="auto"/>
              <w:jc w:val="center"/>
              <w:rPr>
                <w:sz w:val="26"/>
                <w:szCs w:val="26"/>
              </w:rPr>
            </w:pPr>
            <w:r w:rsidRPr="001F7546">
              <w:rPr>
                <w:sz w:val="26"/>
                <w:szCs w:val="26"/>
              </w:rPr>
              <w:t>Thủ tướng Chính phủ</w:t>
            </w:r>
          </w:p>
        </w:tc>
      </w:tr>
      <w:tr w:rsidR="006D0081" w:rsidRPr="001F7546" w:rsidTr="006D0081">
        <w:tc>
          <w:tcPr>
            <w:tcW w:w="996" w:type="dxa"/>
          </w:tcPr>
          <w:p w:rsidR="006D0081" w:rsidRPr="001F7546" w:rsidRDefault="006D0081" w:rsidP="009178B9">
            <w:pPr>
              <w:spacing w:before="80" w:line="288" w:lineRule="auto"/>
              <w:jc w:val="center"/>
              <w:rPr>
                <w:sz w:val="26"/>
                <w:szCs w:val="26"/>
              </w:rPr>
            </w:pPr>
            <w:r w:rsidRPr="001F7546">
              <w:rPr>
                <w:sz w:val="26"/>
                <w:szCs w:val="26"/>
              </w:rPr>
              <w:t>6</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Tư pháp</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tuyên truyền, phổ biến trong cán bộ, công chức, viên chức và nhân dân về nội dung của Công ước phòng, chống tra tấn và pháp luật Việt Nam về phòng, chống tra tấn</w:t>
            </w:r>
          </w:p>
        </w:tc>
        <w:tc>
          <w:tcPr>
            <w:tcW w:w="2523" w:type="dxa"/>
          </w:tcPr>
          <w:p w:rsidR="006D0081" w:rsidRPr="001F7546" w:rsidRDefault="006D0081" w:rsidP="009178B9">
            <w:pPr>
              <w:spacing w:before="80" w:line="288" w:lineRule="auto"/>
              <w:jc w:val="center"/>
              <w:rPr>
                <w:sz w:val="26"/>
                <w:szCs w:val="26"/>
              </w:rPr>
            </w:pPr>
            <w:r w:rsidRPr="001F7546">
              <w:rPr>
                <w:sz w:val="26"/>
                <w:szCs w:val="26"/>
              </w:rPr>
              <w:t>Quyết định số 65/QĐ-TTg ngày 12/01/2018</w:t>
            </w:r>
          </w:p>
        </w:tc>
        <w:tc>
          <w:tcPr>
            <w:tcW w:w="4161" w:type="dxa"/>
          </w:tcPr>
          <w:p w:rsidR="006D0081" w:rsidRPr="001F7546" w:rsidRDefault="00767DD1" w:rsidP="009178B9">
            <w:pPr>
              <w:spacing w:before="80" w:line="288" w:lineRule="auto"/>
              <w:jc w:val="both"/>
              <w:rPr>
                <w:sz w:val="26"/>
                <w:szCs w:val="26"/>
              </w:rPr>
            </w:pPr>
            <w:r w:rsidRPr="00D67245">
              <w:rPr>
                <w:color w:val="000000"/>
                <w:sz w:val="26"/>
                <w:szCs w:val="26"/>
                <w:shd w:val="clear" w:color="auto" w:fill="FFFFFF"/>
              </w:rPr>
              <w:t>Bộ Công an, Bộ Tài chính, Bộ Thông tin và Truyền thông, Tòa án nhân dân tối cao, Viện kiểm sát nhân dân tối cao, Ủy ban trung ương Mặt trận Tổ quốc Việt Nam, cơ quan trung ương các tổ chức chính trị - xã hội, Liên đoàn luật sư Việt Nam </w:t>
            </w:r>
          </w:p>
        </w:tc>
        <w:tc>
          <w:tcPr>
            <w:tcW w:w="1956" w:type="dxa"/>
          </w:tcPr>
          <w:p w:rsidR="006D0081" w:rsidRPr="001F7546" w:rsidRDefault="006D0081" w:rsidP="009178B9">
            <w:pPr>
              <w:spacing w:before="80" w:line="288" w:lineRule="auto"/>
              <w:jc w:val="center"/>
              <w:rPr>
                <w:sz w:val="26"/>
                <w:szCs w:val="26"/>
              </w:rPr>
            </w:pPr>
            <w:r w:rsidRPr="001F7546">
              <w:rPr>
                <w:sz w:val="26"/>
                <w:szCs w:val="26"/>
              </w:rPr>
              <w:t>Thủ tướng Chính phủ</w:t>
            </w:r>
          </w:p>
        </w:tc>
      </w:tr>
      <w:tr w:rsidR="006D0081" w:rsidRPr="001F7546" w:rsidTr="006D0081">
        <w:tc>
          <w:tcPr>
            <w:tcW w:w="996" w:type="dxa"/>
          </w:tcPr>
          <w:p w:rsidR="006D0081" w:rsidRPr="001F7546" w:rsidRDefault="001F7546" w:rsidP="009178B9">
            <w:pPr>
              <w:spacing w:before="80" w:line="288" w:lineRule="auto"/>
              <w:jc w:val="center"/>
              <w:rPr>
                <w:sz w:val="26"/>
                <w:szCs w:val="26"/>
              </w:rPr>
            </w:pPr>
            <w:r w:rsidRPr="001F7546">
              <w:rPr>
                <w:sz w:val="26"/>
                <w:szCs w:val="26"/>
              </w:rPr>
              <w:t>7</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Thông tin và Truyền thông</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Tuyên truyền bảo vệ chủ quyền và phát triển bền vững biển, đảo Việt Nam giai đoạn 2018 - 2020</w:t>
            </w:r>
          </w:p>
        </w:tc>
        <w:tc>
          <w:tcPr>
            <w:tcW w:w="2523" w:type="dxa"/>
          </w:tcPr>
          <w:p w:rsidR="006D0081" w:rsidRPr="001F7546" w:rsidRDefault="006D0081" w:rsidP="009178B9">
            <w:pPr>
              <w:spacing w:before="80" w:line="288" w:lineRule="auto"/>
              <w:jc w:val="center"/>
              <w:rPr>
                <w:sz w:val="26"/>
                <w:szCs w:val="26"/>
              </w:rPr>
            </w:pPr>
            <w:r w:rsidRPr="001F7546">
              <w:rPr>
                <w:sz w:val="26"/>
                <w:szCs w:val="26"/>
              </w:rPr>
              <w:t>Quyết định số 930/QĐ-TTg ngày 28/7/2018</w:t>
            </w:r>
          </w:p>
        </w:tc>
        <w:tc>
          <w:tcPr>
            <w:tcW w:w="4161" w:type="dxa"/>
          </w:tcPr>
          <w:p w:rsidR="006D0081" w:rsidRPr="001F7546" w:rsidRDefault="0094686C" w:rsidP="0094686C">
            <w:pPr>
              <w:pStyle w:val="NormalWeb"/>
              <w:shd w:val="clear" w:color="auto" w:fill="FFFFFF"/>
              <w:spacing w:before="120" w:beforeAutospacing="0" w:after="120" w:afterAutospacing="0" w:line="234" w:lineRule="atLeast"/>
              <w:jc w:val="both"/>
              <w:rPr>
                <w:sz w:val="26"/>
                <w:szCs w:val="26"/>
              </w:rPr>
            </w:pPr>
            <w:r w:rsidRPr="0094686C">
              <w:rPr>
                <w:color w:val="000000"/>
                <w:sz w:val="26"/>
                <w:szCs w:val="26"/>
                <w:lang w:val="vi-VN"/>
              </w:rPr>
              <w:t>Bộ Tài chính</w:t>
            </w:r>
            <w:r w:rsidRPr="0094686C">
              <w:rPr>
                <w:color w:val="000000"/>
                <w:sz w:val="26"/>
                <w:szCs w:val="26"/>
              </w:rPr>
              <w:t xml:space="preserve">, </w:t>
            </w:r>
            <w:r w:rsidRPr="0094686C">
              <w:rPr>
                <w:color w:val="000000"/>
                <w:sz w:val="26"/>
                <w:szCs w:val="26"/>
                <w:lang w:val="vi-VN"/>
              </w:rPr>
              <w:t>Bộ Ngoại giao</w:t>
            </w:r>
            <w:r w:rsidRPr="0094686C">
              <w:rPr>
                <w:color w:val="000000"/>
                <w:sz w:val="26"/>
                <w:szCs w:val="26"/>
              </w:rPr>
              <w:t xml:space="preserve">, </w:t>
            </w:r>
            <w:r w:rsidRPr="0094686C">
              <w:rPr>
                <w:color w:val="000000"/>
                <w:sz w:val="26"/>
                <w:szCs w:val="26"/>
                <w:lang w:val="vi-VN"/>
              </w:rPr>
              <w:t>Bộ Văn hóa, Thể thao và Du lịch</w:t>
            </w:r>
            <w:r w:rsidRPr="0094686C">
              <w:rPr>
                <w:color w:val="000000"/>
                <w:sz w:val="26"/>
                <w:szCs w:val="26"/>
              </w:rPr>
              <w:t xml:space="preserve">, </w:t>
            </w:r>
            <w:r w:rsidRPr="0094686C">
              <w:rPr>
                <w:color w:val="000000"/>
                <w:sz w:val="26"/>
                <w:szCs w:val="26"/>
                <w:lang w:val="vi-VN"/>
              </w:rPr>
              <w:t>Bộ Quốc phòng</w:t>
            </w:r>
            <w:r w:rsidRPr="0094686C">
              <w:rPr>
                <w:color w:val="000000"/>
                <w:sz w:val="26"/>
                <w:szCs w:val="26"/>
              </w:rPr>
              <w:t xml:space="preserve">, </w:t>
            </w:r>
            <w:r w:rsidRPr="0094686C">
              <w:rPr>
                <w:color w:val="000000"/>
                <w:sz w:val="26"/>
                <w:szCs w:val="26"/>
                <w:lang w:val="vi-VN"/>
              </w:rPr>
              <w:t>Bộ Công an</w:t>
            </w:r>
            <w:r w:rsidRPr="0094686C">
              <w:rPr>
                <w:color w:val="000000"/>
                <w:sz w:val="26"/>
                <w:szCs w:val="26"/>
              </w:rPr>
              <w:t xml:space="preserve">, </w:t>
            </w:r>
            <w:r w:rsidRPr="0094686C">
              <w:rPr>
                <w:color w:val="000000"/>
                <w:sz w:val="26"/>
                <w:szCs w:val="26"/>
                <w:lang w:val="vi-VN"/>
              </w:rPr>
              <w:t>Bộ Giáo dục và Đào tạo</w:t>
            </w:r>
            <w:r w:rsidRPr="0094686C">
              <w:rPr>
                <w:color w:val="000000"/>
                <w:sz w:val="26"/>
                <w:szCs w:val="26"/>
              </w:rPr>
              <w:t xml:space="preserve">, </w:t>
            </w:r>
            <w:r w:rsidRPr="0094686C">
              <w:rPr>
                <w:color w:val="000000"/>
                <w:sz w:val="26"/>
                <w:szCs w:val="26"/>
                <w:lang w:val="vi-VN"/>
              </w:rPr>
              <w:t>Bộ Lao động - Thương binh và Xã hội</w:t>
            </w:r>
            <w:r w:rsidRPr="0094686C">
              <w:rPr>
                <w:color w:val="000000"/>
                <w:sz w:val="26"/>
                <w:szCs w:val="26"/>
              </w:rPr>
              <w:t xml:space="preserve">, </w:t>
            </w:r>
            <w:r w:rsidRPr="0094686C">
              <w:rPr>
                <w:color w:val="000000"/>
                <w:sz w:val="26"/>
                <w:szCs w:val="26"/>
                <w:lang w:val="vi-VN"/>
              </w:rPr>
              <w:t>Bộ Tài nguyên và Môi trường</w:t>
            </w:r>
            <w:r w:rsidRPr="0094686C">
              <w:rPr>
                <w:color w:val="000000"/>
                <w:sz w:val="26"/>
                <w:szCs w:val="26"/>
              </w:rPr>
              <w:t xml:space="preserve">, </w:t>
            </w:r>
            <w:r w:rsidRPr="0094686C">
              <w:rPr>
                <w:color w:val="000000"/>
                <w:sz w:val="26"/>
                <w:szCs w:val="26"/>
                <w:lang w:val="vi-VN"/>
              </w:rPr>
              <w:t>Bộ Tư pháp</w:t>
            </w:r>
            <w:r w:rsidRPr="0094686C">
              <w:rPr>
                <w:color w:val="000000"/>
                <w:sz w:val="26"/>
                <w:szCs w:val="26"/>
              </w:rPr>
              <w:t>,</w:t>
            </w:r>
            <w:r w:rsidRPr="0094686C">
              <w:rPr>
                <w:color w:val="000000"/>
                <w:sz w:val="26"/>
                <w:szCs w:val="26"/>
                <w:lang w:val="vi-VN"/>
              </w:rPr>
              <w:t>Đài Truyền hình Việt Nam, Đài Tiếng nói Việt Nam, Thông tấn xã Việt Nam</w:t>
            </w:r>
            <w:r>
              <w:rPr>
                <w:color w:val="000000"/>
                <w:sz w:val="26"/>
                <w:szCs w:val="26"/>
              </w:rPr>
              <w:t>.</w:t>
            </w:r>
            <w:r w:rsidRPr="0094686C">
              <w:rPr>
                <w:color w:val="000000"/>
                <w:sz w:val="26"/>
                <w:szCs w:val="26"/>
                <w:lang w:val="vi-VN"/>
              </w:rPr>
              <w:t xml:space="preserve"> </w:t>
            </w:r>
          </w:p>
        </w:tc>
        <w:tc>
          <w:tcPr>
            <w:tcW w:w="1956" w:type="dxa"/>
          </w:tcPr>
          <w:p w:rsidR="006D0081" w:rsidRPr="001F7546" w:rsidRDefault="006D0081" w:rsidP="009178B9">
            <w:pPr>
              <w:spacing w:before="80" w:line="288" w:lineRule="auto"/>
              <w:jc w:val="center"/>
              <w:rPr>
                <w:sz w:val="26"/>
                <w:szCs w:val="26"/>
              </w:rPr>
            </w:pPr>
            <w:r w:rsidRPr="001F7546">
              <w:rPr>
                <w:sz w:val="26"/>
                <w:szCs w:val="26"/>
              </w:rPr>
              <w:t>Thủ tướng Chính phủ</w:t>
            </w:r>
          </w:p>
        </w:tc>
      </w:tr>
      <w:tr w:rsidR="006D0081" w:rsidRPr="001F7546" w:rsidTr="006D0081">
        <w:tc>
          <w:tcPr>
            <w:tcW w:w="996" w:type="dxa"/>
          </w:tcPr>
          <w:p w:rsidR="006D0081" w:rsidRPr="001F7546" w:rsidRDefault="001F7546" w:rsidP="009178B9">
            <w:pPr>
              <w:spacing w:before="80" w:line="288" w:lineRule="auto"/>
              <w:jc w:val="center"/>
              <w:rPr>
                <w:sz w:val="26"/>
                <w:szCs w:val="26"/>
              </w:rPr>
            </w:pPr>
            <w:r w:rsidRPr="001F7546">
              <w:rPr>
                <w:sz w:val="26"/>
                <w:szCs w:val="26"/>
              </w:rPr>
              <w:t>8</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Quốc phòng</w:t>
            </w:r>
          </w:p>
        </w:tc>
        <w:tc>
          <w:tcPr>
            <w:tcW w:w="3361" w:type="dxa"/>
          </w:tcPr>
          <w:p w:rsidR="006D0081" w:rsidRPr="001F7546" w:rsidRDefault="006D0081" w:rsidP="009178B9">
            <w:pPr>
              <w:spacing w:before="80" w:line="288" w:lineRule="auto"/>
              <w:jc w:val="both"/>
              <w:rPr>
                <w:sz w:val="26"/>
                <w:szCs w:val="26"/>
              </w:rPr>
            </w:pPr>
            <w:r w:rsidRPr="001F7546">
              <w:rPr>
                <w:sz w:val="26"/>
                <w:szCs w:val="26"/>
              </w:rPr>
              <w:t xml:space="preserve">Đề án tuyên truyền, phổ biến, tập huấn Luật Quốc phòng </w:t>
            </w:r>
          </w:p>
        </w:tc>
        <w:tc>
          <w:tcPr>
            <w:tcW w:w="2523" w:type="dxa"/>
          </w:tcPr>
          <w:p w:rsidR="006D0081" w:rsidRPr="001F7546" w:rsidRDefault="006D0081" w:rsidP="009178B9">
            <w:pPr>
              <w:spacing w:before="80" w:line="288" w:lineRule="auto"/>
              <w:jc w:val="center"/>
              <w:rPr>
                <w:sz w:val="26"/>
                <w:szCs w:val="26"/>
              </w:rPr>
            </w:pPr>
            <w:r w:rsidRPr="001F7546">
              <w:rPr>
                <w:sz w:val="26"/>
                <w:szCs w:val="26"/>
              </w:rPr>
              <w:t>Quyết định số 1637/QĐ-TTg ngày 27/11/2018</w:t>
            </w:r>
          </w:p>
        </w:tc>
        <w:tc>
          <w:tcPr>
            <w:tcW w:w="4161" w:type="dxa"/>
          </w:tcPr>
          <w:p w:rsidR="006D0081" w:rsidRPr="00BD58F5" w:rsidRDefault="00BD58F5" w:rsidP="009178B9">
            <w:pPr>
              <w:spacing w:before="80" w:line="288" w:lineRule="auto"/>
              <w:jc w:val="both"/>
              <w:rPr>
                <w:sz w:val="26"/>
                <w:szCs w:val="26"/>
              </w:rPr>
            </w:pPr>
            <w:r w:rsidRPr="00BD58F5">
              <w:rPr>
                <w:color w:val="000000"/>
                <w:sz w:val="26"/>
                <w:szCs w:val="26"/>
                <w:shd w:val="clear" w:color="auto" w:fill="FFFFFF"/>
              </w:rPr>
              <w:t xml:space="preserve">Bộ Tư pháp, Bộ Thông tin và Truyền thông, Bộ Công an, Bộ ngoại giao, Bộ Kế hoạch và Đầu tư, Bộ Tài chính, Bộ Giáo dục và Đào tạo, Bộ Lao động - Thương binh và Xã hội, </w:t>
            </w:r>
            <w:r w:rsidRPr="00BD58F5">
              <w:rPr>
                <w:color w:val="000000"/>
                <w:sz w:val="26"/>
                <w:szCs w:val="26"/>
                <w:shd w:val="clear" w:color="auto" w:fill="FFFFFF"/>
                <w:lang w:val="vi-VN"/>
              </w:rPr>
              <w:t xml:space="preserve">Đài Tiếng nói Việt Nam, Đài Truyền hình Việt Nam, Thông tấn xã Việt Nam, Báo Nhân </w:t>
            </w:r>
            <w:r w:rsidRPr="00BD58F5">
              <w:rPr>
                <w:color w:val="000000"/>
                <w:sz w:val="26"/>
                <w:szCs w:val="26"/>
                <w:shd w:val="clear" w:color="auto" w:fill="FFFFFF"/>
                <w:lang w:val="vi-VN"/>
              </w:rPr>
              <w:lastRenderedPageBreak/>
              <w:t>dân, Truyền h</w:t>
            </w:r>
            <w:r w:rsidRPr="00BD58F5">
              <w:rPr>
                <w:color w:val="000000"/>
                <w:sz w:val="26"/>
                <w:szCs w:val="26"/>
                <w:shd w:val="clear" w:color="auto" w:fill="FFFFFF"/>
              </w:rPr>
              <w:t>ì</w:t>
            </w:r>
            <w:r w:rsidRPr="00BD58F5">
              <w:rPr>
                <w:color w:val="000000"/>
                <w:sz w:val="26"/>
                <w:szCs w:val="26"/>
                <w:shd w:val="clear" w:color="auto" w:fill="FFFFFF"/>
                <w:lang w:val="vi-VN"/>
              </w:rPr>
              <w:t>nh Quốc hội, Báo Quân đội nhân dân</w:t>
            </w:r>
          </w:p>
        </w:tc>
        <w:tc>
          <w:tcPr>
            <w:tcW w:w="1956" w:type="dxa"/>
          </w:tcPr>
          <w:p w:rsidR="006D0081" w:rsidRPr="001F7546" w:rsidRDefault="006D0081" w:rsidP="009178B9">
            <w:pPr>
              <w:spacing w:before="80" w:line="288" w:lineRule="auto"/>
              <w:jc w:val="center"/>
              <w:rPr>
                <w:sz w:val="26"/>
                <w:szCs w:val="26"/>
              </w:rPr>
            </w:pPr>
            <w:r w:rsidRPr="001F7546">
              <w:rPr>
                <w:sz w:val="26"/>
                <w:szCs w:val="26"/>
              </w:rPr>
              <w:lastRenderedPageBreak/>
              <w:t>Thủ tướng Chính phủ</w:t>
            </w:r>
          </w:p>
        </w:tc>
      </w:tr>
      <w:tr w:rsidR="006D0081" w:rsidRPr="001F7546" w:rsidTr="006D0081">
        <w:tc>
          <w:tcPr>
            <w:tcW w:w="996" w:type="dxa"/>
          </w:tcPr>
          <w:p w:rsidR="006D0081" w:rsidRPr="001F7546" w:rsidRDefault="001F7546" w:rsidP="009178B9">
            <w:pPr>
              <w:spacing w:before="80" w:line="288" w:lineRule="auto"/>
              <w:jc w:val="center"/>
              <w:rPr>
                <w:sz w:val="26"/>
                <w:szCs w:val="26"/>
              </w:rPr>
            </w:pPr>
            <w:r w:rsidRPr="001F7546">
              <w:rPr>
                <w:sz w:val="26"/>
                <w:szCs w:val="26"/>
              </w:rPr>
              <w:lastRenderedPageBreak/>
              <w:t>9</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Thông tin và Truyền thông</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“Tuyên truyền về xây dựng gia đình và phòng, chống bạo lực gia đình trên các phương tiện thông tin đại chúng đến năm 2020”</w:t>
            </w:r>
          </w:p>
        </w:tc>
        <w:tc>
          <w:tcPr>
            <w:tcW w:w="2523" w:type="dxa"/>
          </w:tcPr>
          <w:p w:rsidR="006D0081" w:rsidRPr="001F7546" w:rsidRDefault="006D0081" w:rsidP="009178B9">
            <w:pPr>
              <w:spacing w:before="80" w:line="288" w:lineRule="auto"/>
              <w:jc w:val="center"/>
              <w:rPr>
                <w:sz w:val="26"/>
                <w:szCs w:val="26"/>
              </w:rPr>
            </w:pPr>
            <w:r w:rsidRPr="001F7546">
              <w:rPr>
                <w:sz w:val="26"/>
                <w:szCs w:val="26"/>
              </w:rPr>
              <w:t>Quyết định số 1572/QĐ-TTg ngày 05/9/2014</w:t>
            </w:r>
          </w:p>
        </w:tc>
        <w:tc>
          <w:tcPr>
            <w:tcW w:w="4161" w:type="dxa"/>
          </w:tcPr>
          <w:p w:rsidR="006D0081" w:rsidRPr="00D23655" w:rsidRDefault="00D23655" w:rsidP="009178B9">
            <w:pPr>
              <w:spacing w:before="80" w:line="288" w:lineRule="auto"/>
              <w:jc w:val="both"/>
              <w:rPr>
                <w:sz w:val="26"/>
                <w:szCs w:val="26"/>
              </w:rPr>
            </w:pPr>
            <w:r w:rsidRPr="00D23655">
              <w:rPr>
                <w:color w:val="000000"/>
                <w:sz w:val="26"/>
                <w:szCs w:val="26"/>
                <w:shd w:val="clear" w:color="auto" w:fill="FFFFFF"/>
              </w:rPr>
              <w:t> Bộ Văn hóa, Thể thao và Du lịch, Đài Tiếng nói Việt Nam, Đài Truyền hình Việt Nam, Thông tấn xã Việt Nam và các cơ quan báo chí</w:t>
            </w:r>
          </w:p>
        </w:tc>
        <w:tc>
          <w:tcPr>
            <w:tcW w:w="1956" w:type="dxa"/>
          </w:tcPr>
          <w:p w:rsidR="006D0081" w:rsidRPr="001F7546" w:rsidRDefault="006D0081" w:rsidP="009178B9">
            <w:pPr>
              <w:spacing w:before="80" w:line="288" w:lineRule="auto"/>
              <w:jc w:val="center"/>
              <w:rPr>
                <w:sz w:val="26"/>
                <w:szCs w:val="26"/>
              </w:rPr>
            </w:pPr>
            <w:r w:rsidRPr="001F7546">
              <w:rPr>
                <w:sz w:val="26"/>
                <w:szCs w:val="26"/>
              </w:rPr>
              <w:t>Thủ tướng Chính phủ</w:t>
            </w:r>
          </w:p>
        </w:tc>
      </w:tr>
      <w:tr w:rsidR="006D0081" w:rsidRPr="001F7546" w:rsidTr="006D0081">
        <w:tc>
          <w:tcPr>
            <w:tcW w:w="996" w:type="dxa"/>
          </w:tcPr>
          <w:p w:rsidR="006D0081" w:rsidRPr="001F7546" w:rsidRDefault="001F7546" w:rsidP="009178B9">
            <w:pPr>
              <w:spacing w:before="80" w:line="288" w:lineRule="auto"/>
              <w:jc w:val="center"/>
              <w:rPr>
                <w:sz w:val="26"/>
                <w:szCs w:val="26"/>
              </w:rPr>
            </w:pPr>
            <w:r w:rsidRPr="001F7546">
              <w:rPr>
                <w:sz w:val="26"/>
                <w:szCs w:val="26"/>
              </w:rPr>
              <w:t>10</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Tư pháp</w:t>
            </w:r>
          </w:p>
        </w:tc>
        <w:tc>
          <w:tcPr>
            <w:tcW w:w="3361" w:type="dxa"/>
          </w:tcPr>
          <w:p w:rsidR="006D0081" w:rsidRPr="001F7546" w:rsidRDefault="006D0081" w:rsidP="009178B9">
            <w:pPr>
              <w:spacing w:before="80" w:line="288" w:lineRule="auto"/>
              <w:jc w:val="both"/>
              <w:rPr>
                <w:sz w:val="26"/>
                <w:szCs w:val="26"/>
              </w:rPr>
            </w:pPr>
            <w:r w:rsidRPr="001F7546">
              <w:rPr>
                <w:color w:val="000000"/>
                <w:sz w:val="26"/>
                <w:szCs w:val="26"/>
                <w:lang w:val="vi-VN"/>
              </w:rPr>
              <w:t xml:space="preserve">Đề án “Đẩy mạnh phổ biến nội dung cơ bản của Công ước quốc tế về các quyền dân sự, chính trị và pháp luật Việt Nam về các quyền dân sự, chính trị cho cán bộ, công chức, viên chức và nhân dân giai đoạn 2015 - 2020” </w:t>
            </w:r>
          </w:p>
        </w:tc>
        <w:tc>
          <w:tcPr>
            <w:tcW w:w="2523" w:type="dxa"/>
          </w:tcPr>
          <w:p w:rsidR="006D0081" w:rsidRPr="001F7546" w:rsidRDefault="006D0081" w:rsidP="009178B9">
            <w:pPr>
              <w:spacing w:before="80" w:line="288" w:lineRule="auto"/>
              <w:jc w:val="center"/>
              <w:rPr>
                <w:sz w:val="26"/>
                <w:szCs w:val="26"/>
              </w:rPr>
            </w:pPr>
            <w:r w:rsidRPr="001F7546">
              <w:rPr>
                <w:sz w:val="26"/>
                <w:szCs w:val="26"/>
              </w:rPr>
              <w:t>Quyết định số 452/QĐ-BTP ngày 11/3/2015</w:t>
            </w:r>
          </w:p>
        </w:tc>
        <w:tc>
          <w:tcPr>
            <w:tcW w:w="4161" w:type="dxa"/>
          </w:tcPr>
          <w:p w:rsidR="006D0081" w:rsidRPr="00397FE6" w:rsidRDefault="00397FE6" w:rsidP="00397FE6">
            <w:pPr>
              <w:spacing w:before="80" w:line="288" w:lineRule="auto"/>
              <w:jc w:val="both"/>
              <w:rPr>
                <w:sz w:val="26"/>
                <w:szCs w:val="26"/>
              </w:rPr>
            </w:pPr>
            <w:r w:rsidRPr="00397FE6">
              <w:rPr>
                <w:color w:val="000000"/>
                <w:sz w:val="26"/>
                <w:szCs w:val="26"/>
                <w:shd w:val="clear" w:color="auto" w:fill="FFFFFF"/>
              </w:rPr>
              <w:t>Bộ Công an, Bộ Thông tin và Truyền thông, Bộ Giáo dục và Đào tạo</w:t>
            </w:r>
            <w:r>
              <w:rPr>
                <w:color w:val="000000"/>
                <w:sz w:val="26"/>
                <w:szCs w:val="26"/>
                <w:shd w:val="clear" w:color="auto" w:fill="FFFFFF"/>
              </w:rPr>
              <w:t xml:space="preserve">, </w:t>
            </w:r>
            <w:r w:rsidRPr="00397FE6">
              <w:rPr>
                <w:color w:val="000000"/>
                <w:sz w:val="26"/>
                <w:szCs w:val="26"/>
                <w:shd w:val="clear" w:color="auto" w:fill="FFFFFF"/>
              </w:rPr>
              <w:t>Tòa án nhân dân tối cao, Viện Kiểm sát nhân dân tối cao, Ủy ban Trung ương Mặt Trận Tổ quốc Việt Nam</w:t>
            </w:r>
          </w:p>
        </w:tc>
        <w:tc>
          <w:tcPr>
            <w:tcW w:w="1956" w:type="dxa"/>
          </w:tcPr>
          <w:p w:rsidR="006D0081" w:rsidRPr="001F7546" w:rsidRDefault="006D0081" w:rsidP="009178B9">
            <w:pPr>
              <w:spacing w:before="80" w:line="288" w:lineRule="auto"/>
              <w:jc w:val="center"/>
              <w:rPr>
                <w:sz w:val="26"/>
                <w:szCs w:val="26"/>
              </w:rPr>
            </w:pPr>
            <w:r w:rsidRPr="001F7546">
              <w:rPr>
                <w:sz w:val="26"/>
                <w:szCs w:val="26"/>
              </w:rPr>
              <w:t>Bộ trưởng Bộ Tư pháp</w:t>
            </w:r>
          </w:p>
        </w:tc>
      </w:tr>
      <w:tr w:rsidR="006D0081" w:rsidRPr="001F7546" w:rsidTr="006D0081">
        <w:tc>
          <w:tcPr>
            <w:tcW w:w="996" w:type="dxa"/>
          </w:tcPr>
          <w:p w:rsidR="006D0081" w:rsidRPr="001F7546" w:rsidRDefault="001F7546" w:rsidP="009178B9">
            <w:pPr>
              <w:spacing w:before="80" w:line="288" w:lineRule="auto"/>
              <w:jc w:val="center"/>
              <w:rPr>
                <w:sz w:val="26"/>
                <w:szCs w:val="26"/>
              </w:rPr>
            </w:pPr>
            <w:r w:rsidRPr="001F7546">
              <w:rPr>
                <w:sz w:val="26"/>
                <w:szCs w:val="26"/>
              </w:rPr>
              <w:t>1</w:t>
            </w:r>
            <w:r w:rsidR="00767DD1">
              <w:rPr>
                <w:sz w:val="26"/>
                <w:szCs w:val="26"/>
              </w:rPr>
              <w:t>1</w:t>
            </w:r>
          </w:p>
        </w:tc>
        <w:tc>
          <w:tcPr>
            <w:tcW w:w="1995" w:type="dxa"/>
          </w:tcPr>
          <w:p w:rsidR="006D0081" w:rsidRPr="001F7546" w:rsidRDefault="006D0081" w:rsidP="009178B9">
            <w:pPr>
              <w:spacing w:before="80" w:line="288" w:lineRule="auto"/>
              <w:jc w:val="both"/>
              <w:rPr>
                <w:sz w:val="26"/>
                <w:szCs w:val="26"/>
              </w:rPr>
            </w:pPr>
            <w:r w:rsidRPr="001F7546">
              <w:rPr>
                <w:sz w:val="26"/>
                <w:szCs w:val="26"/>
              </w:rPr>
              <w:t>Ủy ban Dân tộc</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“Giảm thiểu tình trạng tảo hôn và hôn nhân cận huyết thống trong vùng dân tộc thiểu số giai đoạn 2015 – 2025”</w:t>
            </w:r>
          </w:p>
        </w:tc>
        <w:tc>
          <w:tcPr>
            <w:tcW w:w="2523" w:type="dxa"/>
          </w:tcPr>
          <w:p w:rsidR="006D0081" w:rsidRPr="001F7546" w:rsidRDefault="006D0081" w:rsidP="009178B9">
            <w:pPr>
              <w:spacing w:before="80" w:line="288" w:lineRule="auto"/>
              <w:jc w:val="center"/>
              <w:rPr>
                <w:sz w:val="26"/>
                <w:szCs w:val="26"/>
              </w:rPr>
            </w:pPr>
            <w:r w:rsidRPr="001F7546">
              <w:rPr>
                <w:sz w:val="26"/>
                <w:szCs w:val="26"/>
              </w:rPr>
              <w:t>Quyết định số 498/QĐ-TTg ngày 14/04/2015</w:t>
            </w:r>
          </w:p>
        </w:tc>
        <w:tc>
          <w:tcPr>
            <w:tcW w:w="4161" w:type="dxa"/>
          </w:tcPr>
          <w:p w:rsidR="006D0081" w:rsidRPr="00397FE6" w:rsidRDefault="00397FE6" w:rsidP="009178B9">
            <w:pPr>
              <w:spacing w:before="80" w:line="288" w:lineRule="auto"/>
              <w:jc w:val="both"/>
              <w:rPr>
                <w:sz w:val="26"/>
                <w:szCs w:val="26"/>
              </w:rPr>
            </w:pPr>
            <w:r w:rsidRPr="00397FE6">
              <w:rPr>
                <w:color w:val="000000"/>
                <w:sz w:val="26"/>
                <w:szCs w:val="26"/>
                <w:shd w:val="clear" w:color="auto" w:fill="FFFFFF"/>
              </w:rPr>
              <w:t>Bộ Y tế, Bộ Văn hóa, Thể thao và Du lịch, Bộ Thông tin và Truyền thông, Ủy ban Trung ương Mặt trận Tổ quốc Việt Nam, Trung ương Hội Liên hiệp phụ nữ Việt Nam, Trung ương Đoàn Thanh niên Cộng sản Hồ Chí Minh</w:t>
            </w:r>
          </w:p>
        </w:tc>
        <w:tc>
          <w:tcPr>
            <w:tcW w:w="1956" w:type="dxa"/>
          </w:tcPr>
          <w:p w:rsidR="006D0081" w:rsidRPr="001F7546" w:rsidRDefault="006D0081" w:rsidP="009178B9">
            <w:pPr>
              <w:spacing w:before="80" w:line="288" w:lineRule="auto"/>
              <w:jc w:val="center"/>
              <w:rPr>
                <w:sz w:val="26"/>
                <w:szCs w:val="26"/>
              </w:rPr>
            </w:pPr>
            <w:r w:rsidRPr="001F7546">
              <w:rPr>
                <w:sz w:val="26"/>
                <w:szCs w:val="26"/>
              </w:rPr>
              <w:t>Thủ tướng Chính phủ</w:t>
            </w:r>
          </w:p>
        </w:tc>
      </w:tr>
      <w:tr w:rsidR="006D0081" w:rsidRPr="001F7546" w:rsidTr="006D0081">
        <w:tc>
          <w:tcPr>
            <w:tcW w:w="996" w:type="dxa"/>
          </w:tcPr>
          <w:p w:rsidR="006D0081" w:rsidRPr="001F7546" w:rsidRDefault="006D0081" w:rsidP="009178B9">
            <w:pPr>
              <w:spacing w:before="80" w:line="288" w:lineRule="auto"/>
              <w:jc w:val="center"/>
              <w:rPr>
                <w:sz w:val="26"/>
                <w:szCs w:val="26"/>
              </w:rPr>
            </w:pPr>
            <w:r w:rsidRPr="001F7546">
              <w:rPr>
                <w:sz w:val="26"/>
                <w:szCs w:val="26"/>
              </w:rPr>
              <w:t>1</w:t>
            </w:r>
            <w:r w:rsidR="001F7546" w:rsidRPr="001F7546">
              <w:rPr>
                <w:sz w:val="26"/>
                <w:szCs w:val="26"/>
              </w:rPr>
              <w:t>2</w:t>
            </w:r>
          </w:p>
        </w:tc>
        <w:tc>
          <w:tcPr>
            <w:tcW w:w="1995" w:type="dxa"/>
          </w:tcPr>
          <w:p w:rsidR="006D0081" w:rsidRPr="001F7546" w:rsidRDefault="006D0081" w:rsidP="009178B9">
            <w:pPr>
              <w:spacing w:before="80" w:line="288" w:lineRule="auto"/>
              <w:rPr>
                <w:sz w:val="26"/>
                <w:szCs w:val="26"/>
              </w:rPr>
            </w:pPr>
            <w:r w:rsidRPr="001F7546">
              <w:rPr>
                <w:sz w:val="26"/>
                <w:szCs w:val="26"/>
              </w:rPr>
              <w:t>Bộ Thông tin và Truyền thông</w:t>
            </w:r>
          </w:p>
        </w:tc>
        <w:tc>
          <w:tcPr>
            <w:tcW w:w="3361" w:type="dxa"/>
          </w:tcPr>
          <w:p w:rsidR="006D0081" w:rsidRPr="001F7546" w:rsidRDefault="006D0081" w:rsidP="009178B9">
            <w:pPr>
              <w:spacing w:before="80" w:line="288" w:lineRule="auto"/>
              <w:jc w:val="both"/>
              <w:rPr>
                <w:bCs/>
                <w:sz w:val="26"/>
                <w:szCs w:val="26"/>
                <w:shd w:val="clear" w:color="auto" w:fill="FFFFFF"/>
              </w:rPr>
            </w:pPr>
            <w:r w:rsidRPr="001F7546">
              <w:rPr>
                <w:bCs/>
                <w:sz w:val="26"/>
                <w:szCs w:val="26"/>
                <w:shd w:val="clear" w:color="auto" w:fill="FFFFFF"/>
              </w:rPr>
              <w:t xml:space="preserve"> Đề án “Tuyên truyền, phổ biến, nâng cao nhận thức và trách nhiệm về an toàn thông tin đến năm 2020”</w:t>
            </w:r>
          </w:p>
        </w:tc>
        <w:tc>
          <w:tcPr>
            <w:tcW w:w="2523" w:type="dxa"/>
          </w:tcPr>
          <w:p w:rsidR="006D0081" w:rsidRPr="001F7546" w:rsidRDefault="006D0081" w:rsidP="009178B9">
            <w:pPr>
              <w:spacing w:before="80" w:line="288" w:lineRule="auto"/>
              <w:jc w:val="center"/>
              <w:rPr>
                <w:sz w:val="26"/>
                <w:szCs w:val="26"/>
              </w:rPr>
            </w:pPr>
            <w:r w:rsidRPr="001F7546">
              <w:rPr>
                <w:bCs/>
                <w:sz w:val="26"/>
                <w:szCs w:val="26"/>
                <w:shd w:val="clear" w:color="auto" w:fill="FFFFFF"/>
              </w:rPr>
              <w:t>Quyết định 893/QĐ-TTg ngày 19/6/2015</w:t>
            </w:r>
          </w:p>
        </w:tc>
        <w:tc>
          <w:tcPr>
            <w:tcW w:w="4161" w:type="dxa"/>
          </w:tcPr>
          <w:p w:rsidR="006D0081" w:rsidRPr="007A3CB6" w:rsidRDefault="007A3CB6" w:rsidP="009178B9">
            <w:pPr>
              <w:spacing w:before="80" w:line="288" w:lineRule="auto"/>
              <w:jc w:val="both"/>
              <w:rPr>
                <w:sz w:val="26"/>
                <w:szCs w:val="26"/>
              </w:rPr>
            </w:pPr>
            <w:r w:rsidRPr="007A3CB6">
              <w:rPr>
                <w:color w:val="000000"/>
                <w:sz w:val="26"/>
                <w:szCs w:val="26"/>
                <w:shd w:val="clear" w:color="auto" w:fill="FFFFFF"/>
              </w:rPr>
              <w:t>Bộ Giáo dục và Đào tạo,  Bộ Tài chính, Bộ Kế hoạch và Đầu tư,  Đài Truyền hình Việt Nam, Đài Tiếng nói Việt Nam, Thông tấn xã Việt Nam</w:t>
            </w:r>
          </w:p>
        </w:tc>
        <w:tc>
          <w:tcPr>
            <w:tcW w:w="1956" w:type="dxa"/>
          </w:tcPr>
          <w:p w:rsidR="006D0081" w:rsidRPr="001F7546" w:rsidRDefault="006D0081" w:rsidP="009178B9">
            <w:pPr>
              <w:spacing w:before="80" w:line="288" w:lineRule="auto"/>
              <w:jc w:val="center"/>
              <w:rPr>
                <w:sz w:val="26"/>
                <w:szCs w:val="26"/>
              </w:rPr>
            </w:pPr>
            <w:r w:rsidRPr="001F7546">
              <w:rPr>
                <w:sz w:val="26"/>
                <w:szCs w:val="26"/>
              </w:rPr>
              <w:t>Thủ tướng  Chính phủ</w:t>
            </w:r>
          </w:p>
        </w:tc>
      </w:tr>
      <w:tr w:rsidR="006D0081" w:rsidRPr="001F7546" w:rsidTr="006D0081">
        <w:tc>
          <w:tcPr>
            <w:tcW w:w="996" w:type="dxa"/>
          </w:tcPr>
          <w:p w:rsidR="006D0081" w:rsidRPr="001F7546" w:rsidRDefault="006D0081" w:rsidP="009178B9">
            <w:pPr>
              <w:spacing w:before="80" w:line="288" w:lineRule="auto"/>
              <w:jc w:val="center"/>
              <w:rPr>
                <w:sz w:val="26"/>
                <w:szCs w:val="26"/>
              </w:rPr>
            </w:pPr>
            <w:r w:rsidRPr="001F7546">
              <w:rPr>
                <w:sz w:val="26"/>
                <w:szCs w:val="26"/>
              </w:rPr>
              <w:lastRenderedPageBreak/>
              <w:t>1</w:t>
            </w:r>
            <w:r w:rsidR="001F7546" w:rsidRPr="001F7546">
              <w:rPr>
                <w:sz w:val="26"/>
                <w:szCs w:val="26"/>
              </w:rPr>
              <w:t>3</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Giao thông - Vận tải</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“Tăng cường hiệu quả công tác tuyên truyền, phổ biến pháp luật an toàn giao thông trên đường bộ cao tốc và xây dựng mô hình tuyên truyền an toàn giao thông theo hình thức xã hội hóa” (thực hiện đến năm 2020)</w:t>
            </w:r>
          </w:p>
        </w:tc>
        <w:tc>
          <w:tcPr>
            <w:tcW w:w="2523" w:type="dxa"/>
          </w:tcPr>
          <w:p w:rsidR="006D0081" w:rsidRPr="001F7546" w:rsidRDefault="006D0081" w:rsidP="009178B9">
            <w:pPr>
              <w:spacing w:before="80" w:line="288" w:lineRule="auto"/>
              <w:jc w:val="center"/>
              <w:rPr>
                <w:sz w:val="26"/>
                <w:szCs w:val="26"/>
              </w:rPr>
            </w:pPr>
            <w:r w:rsidRPr="001F7546">
              <w:rPr>
                <w:sz w:val="26"/>
                <w:szCs w:val="26"/>
              </w:rPr>
              <w:t xml:space="preserve">Quyết định số 4250/QĐ-BGTVT ngày 01/12/2015 </w:t>
            </w:r>
          </w:p>
        </w:tc>
        <w:tc>
          <w:tcPr>
            <w:tcW w:w="4161" w:type="dxa"/>
          </w:tcPr>
          <w:p w:rsidR="006D0081" w:rsidRPr="001F7546" w:rsidRDefault="006D0081" w:rsidP="009178B9">
            <w:pPr>
              <w:spacing w:before="80" w:line="288" w:lineRule="auto"/>
              <w:jc w:val="both"/>
              <w:rPr>
                <w:sz w:val="26"/>
                <w:szCs w:val="26"/>
              </w:rPr>
            </w:pPr>
          </w:p>
        </w:tc>
        <w:tc>
          <w:tcPr>
            <w:tcW w:w="1956" w:type="dxa"/>
          </w:tcPr>
          <w:p w:rsidR="006D0081" w:rsidRPr="001F7546" w:rsidRDefault="006D0081" w:rsidP="009178B9">
            <w:pPr>
              <w:spacing w:before="80" w:line="288" w:lineRule="auto"/>
              <w:jc w:val="center"/>
              <w:rPr>
                <w:sz w:val="26"/>
                <w:szCs w:val="26"/>
              </w:rPr>
            </w:pPr>
            <w:r w:rsidRPr="001F7546">
              <w:rPr>
                <w:sz w:val="26"/>
                <w:szCs w:val="26"/>
              </w:rPr>
              <w:t>Bộ trưởng Bộ Giao thông vận tải</w:t>
            </w:r>
          </w:p>
          <w:p w:rsidR="006D0081" w:rsidRPr="001F7546" w:rsidRDefault="006D0081" w:rsidP="009178B9">
            <w:pPr>
              <w:spacing w:before="80" w:line="288" w:lineRule="auto"/>
              <w:jc w:val="center"/>
              <w:rPr>
                <w:sz w:val="26"/>
                <w:szCs w:val="26"/>
              </w:rPr>
            </w:pPr>
          </w:p>
        </w:tc>
      </w:tr>
      <w:tr w:rsidR="006D0081" w:rsidRPr="001F7546" w:rsidTr="006D0081">
        <w:tc>
          <w:tcPr>
            <w:tcW w:w="996" w:type="dxa"/>
          </w:tcPr>
          <w:p w:rsidR="006D0081" w:rsidRPr="001F7546" w:rsidRDefault="006D0081" w:rsidP="009178B9">
            <w:pPr>
              <w:spacing w:before="80" w:line="288" w:lineRule="auto"/>
              <w:jc w:val="center"/>
              <w:rPr>
                <w:sz w:val="26"/>
                <w:szCs w:val="26"/>
              </w:rPr>
            </w:pPr>
            <w:r w:rsidRPr="001F7546">
              <w:rPr>
                <w:sz w:val="26"/>
                <w:szCs w:val="26"/>
              </w:rPr>
              <w:t>1</w:t>
            </w:r>
            <w:r w:rsidR="001F7546" w:rsidRPr="001F7546">
              <w:rPr>
                <w:sz w:val="26"/>
                <w:szCs w:val="26"/>
              </w:rPr>
              <w:t>4</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Giao thông - Vận tải</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“Tăng cường công tác thông tin tuyên truyền cải cách hành chính giai đoạn 2016-2020”</w:t>
            </w:r>
          </w:p>
        </w:tc>
        <w:tc>
          <w:tcPr>
            <w:tcW w:w="2523" w:type="dxa"/>
          </w:tcPr>
          <w:p w:rsidR="006D0081" w:rsidRPr="001F7546" w:rsidRDefault="006D0081" w:rsidP="009178B9">
            <w:pPr>
              <w:tabs>
                <w:tab w:val="left" w:pos="480"/>
              </w:tabs>
              <w:spacing w:before="80" w:line="288" w:lineRule="auto"/>
              <w:jc w:val="center"/>
              <w:rPr>
                <w:sz w:val="26"/>
                <w:szCs w:val="26"/>
              </w:rPr>
            </w:pPr>
            <w:r w:rsidRPr="001F7546">
              <w:rPr>
                <w:sz w:val="26"/>
                <w:szCs w:val="26"/>
              </w:rPr>
              <w:t>Quyết định số 3490/QĐ-BGTVT ngày 12/12/2016</w:t>
            </w:r>
          </w:p>
        </w:tc>
        <w:tc>
          <w:tcPr>
            <w:tcW w:w="4161" w:type="dxa"/>
          </w:tcPr>
          <w:p w:rsidR="006D0081" w:rsidRPr="001F7546" w:rsidRDefault="006D0081" w:rsidP="009178B9">
            <w:pPr>
              <w:spacing w:before="80" w:line="288" w:lineRule="auto"/>
              <w:jc w:val="both"/>
              <w:rPr>
                <w:sz w:val="26"/>
                <w:szCs w:val="26"/>
              </w:rPr>
            </w:pPr>
          </w:p>
        </w:tc>
        <w:tc>
          <w:tcPr>
            <w:tcW w:w="1956" w:type="dxa"/>
          </w:tcPr>
          <w:p w:rsidR="006D0081" w:rsidRPr="001F7546" w:rsidRDefault="006D0081" w:rsidP="009178B9">
            <w:pPr>
              <w:tabs>
                <w:tab w:val="left" w:pos="240"/>
              </w:tabs>
              <w:spacing w:before="80" w:line="288" w:lineRule="auto"/>
              <w:jc w:val="center"/>
              <w:rPr>
                <w:sz w:val="26"/>
                <w:szCs w:val="26"/>
              </w:rPr>
            </w:pPr>
            <w:r w:rsidRPr="001F7546">
              <w:rPr>
                <w:sz w:val="26"/>
                <w:szCs w:val="26"/>
              </w:rPr>
              <w:t>Bộ trưởng Bộ Giao thông - Vận tải</w:t>
            </w:r>
          </w:p>
        </w:tc>
      </w:tr>
      <w:tr w:rsidR="006D0081" w:rsidRPr="001F7546" w:rsidTr="006D0081">
        <w:tc>
          <w:tcPr>
            <w:tcW w:w="996" w:type="dxa"/>
          </w:tcPr>
          <w:p w:rsidR="006D0081" w:rsidRPr="001F7546" w:rsidRDefault="006D0081" w:rsidP="009178B9">
            <w:pPr>
              <w:spacing w:before="80" w:line="288" w:lineRule="auto"/>
              <w:jc w:val="center"/>
              <w:rPr>
                <w:sz w:val="26"/>
                <w:szCs w:val="26"/>
              </w:rPr>
            </w:pPr>
            <w:r w:rsidRPr="001F7546">
              <w:rPr>
                <w:sz w:val="26"/>
                <w:szCs w:val="26"/>
              </w:rPr>
              <w:t>1</w:t>
            </w:r>
            <w:r w:rsidR="001F7546" w:rsidRPr="001F7546">
              <w:rPr>
                <w:sz w:val="26"/>
                <w:szCs w:val="26"/>
              </w:rPr>
              <w:t>5</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Nội vụ</w:t>
            </w:r>
          </w:p>
        </w:tc>
        <w:tc>
          <w:tcPr>
            <w:tcW w:w="3361" w:type="dxa"/>
          </w:tcPr>
          <w:p w:rsidR="006D0081" w:rsidRPr="001F7546" w:rsidRDefault="006D0081" w:rsidP="009178B9">
            <w:pPr>
              <w:spacing w:before="80" w:line="288" w:lineRule="auto"/>
              <w:jc w:val="both"/>
              <w:rPr>
                <w:sz w:val="26"/>
                <w:szCs w:val="26"/>
              </w:rPr>
            </w:pPr>
            <w:r w:rsidRPr="001F7546">
              <w:rPr>
                <w:bCs/>
                <w:kern w:val="36"/>
                <w:sz w:val="26"/>
                <w:szCs w:val="26"/>
              </w:rPr>
              <w:t xml:space="preserve">Đề án “Tăng cường công tác thông tin, tuyên truyền cải cách hành chính giai đoạn 2016 - 2020” </w:t>
            </w:r>
          </w:p>
        </w:tc>
        <w:tc>
          <w:tcPr>
            <w:tcW w:w="2523" w:type="dxa"/>
          </w:tcPr>
          <w:p w:rsidR="006D0081" w:rsidRPr="001F7546" w:rsidRDefault="006D0081" w:rsidP="009178B9">
            <w:pPr>
              <w:tabs>
                <w:tab w:val="left" w:pos="520"/>
              </w:tabs>
              <w:spacing w:before="80" w:line="288" w:lineRule="auto"/>
              <w:jc w:val="center"/>
              <w:rPr>
                <w:sz w:val="26"/>
                <w:szCs w:val="26"/>
              </w:rPr>
            </w:pPr>
            <w:r w:rsidRPr="001F7546">
              <w:rPr>
                <w:bCs/>
                <w:kern w:val="36"/>
                <w:sz w:val="26"/>
                <w:szCs w:val="26"/>
              </w:rPr>
              <w:t>Quyết định số 3480/QĐ-BNV ngày 10/10/2016</w:t>
            </w:r>
          </w:p>
        </w:tc>
        <w:tc>
          <w:tcPr>
            <w:tcW w:w="4161" w:type="dxa"/>
          </w:tcPr>
          <w:p w:rsidR="006D0081" w:rsidRPr="001F7546" w:rsidRDefault="006D0081" w:rsidP="009178B9">
            <w:pPr>
              <w:spacing w:before="80" w:line="288" w:lineRule="auto"/>
              <w:jc w:val="both"/>
              <w:rPr>
                <w:sz w:val="26"/>
                <w:szCs w:val="26"/>
              </w:rPr>
            </w:pPr>
          </w:p>
        </w:tc>
        <w:tc>
          <w:tcPr>
            <w:tcW w:w="1956" w:type="dxa"/>
          </w:tcPr>
          <w:p w:rsidR="006D0081" w:rsidRPr="001F7546" w:rsidRDefault="006D0081" w:rsidP="009178B9">
            <w:pPr>
              <w:spacing w:before="80" w:line="288" w:lineRule="auto"/>
              <w:jc w:val="center"/>
              <w:rPr>
                <w:sz w:val="26"/>
                <w:szCs w:val="26"/>
              </w:rPr>
            </w:pPr>
            <w:r w:rsidRPr="001F7546">
              <w:rPr>
                <w:sz w:val="26"/>
                <w:szCs w:val="26"/>
              </w:rPr>
              <w:t>Bộ trưởng Bộ Nội vụ</w:t>
            </w:r>
          </w:p>
        </w:tc>
      </w:tr>
      <w:tr w:rsidR="006D0081" w:rsidRPr="001F7546" w:rsidTr="006D0081">
        <w:tc>
          <w:tcPr>
            <w:tcW w:w="996" w:type="dxa"/>
          </w:tcPr>
          <w:p w:rsidR="006D0081" w:rsidRPr="001F7546" w:rsidRDefault="006D0081" w:rsidP="009178B9">
            <w:pPr>
              <w:spacing w:before="80" w:line="288" w:lineRule="auto"/>
              <w:jc w:val="center"/>
              <w:rPr>
                <w:sz w:val="26"/>
                <w:szCs w:val="26"/>
              </w:rPr>
            </w:pPr>
            <w:r w:rsidRPr="001F7546">
              <w:rPr>
                <w:sz w:val="26"/>
                <w:szCs w:val="26"/>
              </w:rPr>
              <w:t>1</w:t>
            </w:r>
            <w:r w:rsidR="001F7546" w:rsidRPr="001F7546">
              <w:rPr>
                <w:sz w:val="26"/>
                <w:szCs w:val="26"/>
              </w:rPr>
              <w:t>6</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Thông tin và Truyền thông</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tuyên truyền thực hiện chính sách, pháp luật về kết hợp kinh tế với quốc phòng, an ninh đến năm 2020</w:t>
            </w:r>
          </w:p>
        </w:tc>
        <w:tc>
          <w:tcPr>
            <w:tcW w:w="2523" w:type="dxa"/>
          </w:tcPr>
          <w:p w:rsidR="006D0081" w:rsidRPr="001F7546" w:rsidRDefault="006D0081" w:rsidP="009178B9">
            <w:pPr>
              <w:spacing w:before="80" w:line="288" w:lineRule="auto"/>
              <w:jc w:val="center"/>
              <w:rPr>
                <w:sz w:val="26"/>
                <w:szCs w:val="26"/>
              </w:rPr>
            </w:pPr>
            <w:r w:rsidRPr="001F7546">
              <w:rPr>
                <w:sz w:val="26"/>
                <w:szCs w:val="26"/>
              </w:rPr>
              <w:t>Quyết định số 13/QĐ-TTg ngày 6/1/2017</w:t>
            </w:r>
          </w:p>
        </w:tc>
        <w:tc>
          <w:tcPr>
            <w:tcW w:w="4161" w:type="dxa"/>
          </w:tcPr>
          <w:p w:rsidR="006D0081" w:rsidRPr="001F7546" w:rsidRDefault="006D0081" w:rsidP="009178B9">
            <w:pPr>
              <w:spacing w:before="80" w:line="288" w:lineRule="auto"/>
              <w:jc w:val="both"/>
              <w:rPr>
                <w:sz w:val="26"/>
                <w:szCs w:val="26"/>
              </w:rPr>
            </w:pPr>
          </w:p>
        </w:tc>
        <w:tc>
          <w:tcPr>
            <w:tcW w:w="1956" w:type="dxa"/>
          </w:tcPr>
          <w:p w:rsidR="006D0081" w:rsidRPr="001F7546" w:rsidRDefault="006D0081" w:rsidP="009178B9">
            <w:pPr>
              <w:spacing w:before="80" w:line="288" w:lineRule="auto"/>
              <w:jc w:val="center"/>
              <w:rPr>
                <w:sz w:val="26"/>
                <w:szCs w:val="26"/>
              </w:rPr>
            </w:pPr>
            <w:r w:rsidRPr="001F7546">
              <w:rPr>
                <w:sz w:val="26"/>
                <w:szCs w:val="26"/>
              </w:rPr>
              <w:t>Thủ tướng Chính phủ</w:t>
            </w:r>
          </w:p>
        </w:tc>
      </w:tr>
      <w:tr w:rsidR="006D0081" w:rsidRPr="001F7546" w:rsidTr="006D0081">
        <w:tc>
          <w:tcPr>
            <w:tcW w:w="996" w:type="dxa"/>
          </w:tcPr>
          <w:p w:rsidR="006D0081" w:rsidRPr="001F7546" w:rsidRDefault="006D0081" w:rsidP="009178B9">
            <w:pPr>
              <w:spacing w:before="80" w:line="288" w:lineRule="auto"/>
              <w:jc w:val="center"/>
              <w:rPr>
                <w:sz w:val="26"/>
                <w:szCs w:val="26"/>
              </w:rPr>
            </w:pPr>
            <w:r w:rsidRPr="001F7546">
              <w:rPr>
                <w:sz w:val="26"/>
                <w:szCs w:val="26"/>
              </w:rPr>
              <w:t>1</w:t>
            </w:r>
            <w:r w:rsidR="001F7546" w:rsidRPr="001F7546">
              <w:rPr>
                <w:sz w:val="26"/>
                <w:szCs w:val="26"/>
              </w:rPr>
              <w:t>7</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Thông tin và Truyền thông</w:t>
            </w:r>
          </w:p>
        </w:tc>
        <w:tc>
          <w:tcPr>
            <w:tcW w:w="3361" w:type="dxa"/>
          </w:tcPr>
          <w:p w:rsidR="006D0081" w:rsidRPr="001F7546" w:rsidRDefault="006D0081" w:rsidP="009178B9">
            <w:pPr>
              <w:spacing w:before="80" w:line="288" w:lineRule="auto"/>
              <w:jc w:val="both"/>
              <w:rPr>
                <w:sz w:val="26"/>
                <w:szCs w:val="26"/>
              </w:rPr>
            </w:pPr>
            <w:r w:rsidRPr="001F7546">
              <w:rPr>
                <w:sz w:val="26"/>
                <w:szCs w:val="26"/>
                <w:lang w:val="vi-VN"/>
              </w:rPr>
              <w:t xml:space="preserve">Đề án 1 “Truyền thông phòng, chống mua bán người” đến năm 2020 thuộc Chương trình hành động phòng, chống mua </w:t>
            </w:r>
            <w:r w:rsidRPr="001F7546">
              <w:rPr>
                <w:sz w:val="26"/>
                <w:szCs w:val="26"/>
                <w:lang w:val="vi-VN"/>
              </w:rPr>
              <w:lastRenderedPageBreak/>
              <w:t xml:space="preserve">bán người giai đoạn 2016-2020 </w:t>
            </w:r>
          </w:p>
        </w:tc>
        <w:tc>
          <w:tcPr>
            <w:tcW w:w="2523" w:type="dxa"/>
          </w:tcPr>
          <w:p w:rsidR="006D0081" w:rsidRPr="001F7546" w:rsidRDefault="006D0081" w:rsidP="009178B9">
            <w:pPr>
              <w:spacing w:before="80" w:line="288" w:lineRule="auto"/>
              <w:jc w:val="center"/>
              <w:rPr>
                <w:sz w:val="26"/>
                <w:szCs w:val="26"/>
              </w:rPr>
            </w:pPr>
            <w:r w:rsidRPr="001F7546">
              <w:rPr>
                <w:sz w:val="26"/>
                <w:szCs w:val="26"/>
              </w:rPr>
              <w:lastRenderedPageBreak/>
              <w:t>Quyết định số 1090/QĐ-BTTTT ngày 05/7/2017</w:t>
            </w:r>
          </w:p>
        </w:tc>
        <w:tc>
          <w:tcPr>
            <w:tcW w:w="4161" w:type="dxa"/>
          </w:tcPr>
          <w:p w:rsidR="006D0081" w:rsidRPr="001F7546" w:rsidRDefault="006D0081" w:rsidP="009178B9">
            <w:pPr>
              <w:spacing w:before="80" w:line="288" w:lineRule="auto"/>
              <w:jc w:val="both"/>
              <w:rPr>
                <w:sz w:val="26"/>
                <w:szCs w:val="26"/>
              </w:rPr>
            </w:pPr>
          </w:p>
        </w:tc>
        <w:tc>
          <w:tcPr>
            <w:tcW w:w="1956" w:type="dxa"/>
          </w:tcPr>
          <w:p w:rsidR="006D0081" w:rsidRPr="001F7546" w:rsidRDefault="006D0081" w:rsidP="009178B9">
            <w:pPr>
              <w:tabs>
                <w:tab w:val="left" w:pos="180"/>
              </w:tabs>
              <w:spacing w:before="80" w:line="288" w:lineRule="auto"/>
              <w:jc w:val="center"/>
              <w:rPr>
                <w:sz w:val="26"/>
                <w:szCs w:val="26"/>
              </w:rPr>
            </w:pPr>
            <w:r w:rsidRPr="001F7546">
              <w:rPr>
                <w:sz w:val="26"/>
                <w:szCs w:val="26"/>
              </w:rPr>
              <w:t>Bộ trưởng Bộ Thông tin và Truyền thông</w:t>
            </w:r>
          </w:p>
        </w:tc>
      </w:tr>
      <w:tr w:rsidR="006D0081" w:rsidRPr="001F7546" w:rsidTr="006D0081">
        <w:tc>
          <w:tcPr>
            <w:tcW w:w="996" w:type="dxa"/>
          </w:tcPr>
          <w:p w:rsidR="006D0081" w:rsidRPr="001F7546" w:rsidRDefault="001F7546" w:rsidP="009178B9">
            <w:pPr>
              <w:spacing w:before="80" w:line="288" w:lineRule="auto"/>
              <w:jc w:val="center"/>
              <w:rPr>
                <w:sz w:val="26"/>
                <w:szCs w:val="26"/>
              </w:rPr>
            </w:pPr>
            <w:r w:rsidRPr="001F7546">
              <w:rPr>
                <w:sz w:val="26"/>
                <w:szCs w:val="26"/>
              </w:rPr>
              <w:lastRenderedPageBreak/>
              <w:t>18</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Thông tin và Truyền thông</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Tuyên truyền bảo vệ chủ quyền và phát triển bền vững biển, đảo Việt Nam giai đoạn 2018 - 2020</w:t>
            </w:r>
          </w:p>
        </w:tc>
        <w:tc>
          <w:tcPr>
            <w:tcW w:w="2523" w:type="dxa"/>
          </w:tcPr>
          <w:p w:rsidR="006D0081" w:rsidRPr="001F7546" w:rsidRDefault="006D0081" w:rsidP="009178B9">
            <w:pPr>
              <w:spacing w:before="80" w:line="288" w:lineRule="auto"/>
              <w:jc w:val="center"/>
              <w:rPr>
                <w:sz w:val="26"/>
                <w:szCs w:val="26"/>
              </w:rPr>
            </w:pPr>
            <w:r w:rsidRPr="001F7546">
              <w:rPr>
                <w:sz w:val="26"/>
                <w:szCs w:val="26"/>
              </w:rPr>
              <w:t>Quyết định số 930/QĐ-TTg ngày 28/7/2018</w:t>
            </w:r>
          </w:p>
        </w:tc>
        <w:tc>
          <w:tcPr>
            <w:tcW w:w="4161" w:type="dxa"/>
          </w:tcPr>
          <w:p w:rsidR="006D0081" w:rsidRPr="001F7546" w:rsidRDefault="006D0081" w:rsidP="009178B9">
            <w:pPr>
              <w:spacing w:before="80" w:line="288" w:lineRule="auto"/>
              <w:jc w:val="both"/>
              <w:rPr>
                <w:sz w:val="26"/>
                <w:szCs w:val="26"/>
              </w:rPr>
            </w:pPr>
          </w:p>
        </w:tc>
        <w:tc>
          <w:tcPr>
            <w:tcW w:w="1956" w:type="dxa"/>
          </w:tcPr>
          <w:p w:rsidR="006D0081" w:rsidRPr="001F7546" w:rsidRDefault="006D0081" w:rsidP="009178B9">
            <w:pPr>
              <w:spacing w:before="80" w:line="288" w:lineRule="auto"/>
              <w:jc w:val="center"/>
              <w:rPr>
                <w:sz w:val="26"/>
                <w:szCs w:val="26"/>
              </w:rPr>
            </w:pPr>
            <w:r w:rsidRPr="001F7546">
              <w:rPr>
                <w:sz w:val="26"/>
                <w:szCs w:val="26"/>
              </w:rPr>
              <w:t>Thủ tướng Chính phủ</w:t>
            </w:r>
          </w:p>
        </w:tc>
      </w:tr>
      <w:tr w:rsidR="006D0081" w:rsidRPr="001F7546" w:rsidTr="006D0081">
        <w:tc>
          <w:tcPr>
            <w:tcW w:w="996" w:type="dxa"/>
          </w:tcPr>
          <w:p w:rsidR="006D0081" w:rsidRPr="001F7546" w:rsidRDefault="001F7546" w:rsidP="009178B9">
            <w:pPr>
              <w:spacing w:before="80" w:line="288" w:lineRule="auto"/>
              <w:jc w:val="center"/>
              <w:rPr>
                <w:sz w:val="26"/>
                <w:szCs w:val="26"/>
              </w:rPr>
            </w:pPr>
            <w:r w:rsidRPr="001F7546">
              <w:rPr>
                <w:sz w:val="26"/>
                <w:szCs w:val="26"/>
              </w:rPr>
              <w:t>19</w:t>
            </w:r>
          </w:p>
        </w:tc>
        <w:tc>
          <w:tcPr>
            <w:tcW w:w="1995" w:type="dxa"/>
          </w:tcPr>
          <w:p w:rsidR="006D0081" w:rsidRPr="001F7546" w:rsidRDefault="006D0081" w:rsidP="009178B9">
            <w:pPr>
              <w:spacing w:before="80" w:line="288" w:lineRule="auto"/>
              <w:jc w:val="both"/>
              <w:rPr>
                <w:sz w:val="26"/>
                <w:szCs w:val="26"/>
              </w:rPr>
            </w:pPr>
            <w:r w:rsidRPr="001F7546">
              <w:rPr>
                <w:sz w:val="26"/>
                <w:szCs w:val="26"/>
              </w:rPr>
              <w:t>Bộ Thông tin và Truyền thông</w:t>
            </w:r>
          </w:p>
        </w:tc>
        <w:tc>
          <w:tcPr>
            <w:tcW w:w="3361" w:type="dxa"/>
          </w:tcPr>
          <w:p w:rsidR="006D0081" w:rsidRPr="001F7546" w:rsidRDefault="006D0081" w:rsidP="009178B9">
            <w:pPr>
              <w:spacing w:before="80" w:line="288" w:lineRule="auto"/>
              <w:jc w:val="both"/>
              <w:rPr>
                <w:sz w:val="26"/>
                <w:szCs w:val="26"/>
              </w:rPr>
            </w:pPr>
            <w:r w:rsidRPr="001F7546">
              <w:rPr>
                <w:sz w:val="26"/>
                <w:szCs w:val="26"/>
              </w:rPr>
              <w:t>Đề án “Hỗ trợ thông tin, tuyên truyền về dân tộc, tôn giáo”</w:t>
            </w:r>
          </w:p>
        </w:tc>
        <w:tc>
          <w:tcPr>
            <w:tcW w:w="2523" w:type="dxa"/>
          </w:tcPr>
          <w:p w:rsidR="006D0081" w:rsidRPr="001F7546" w:rsidRDefault="00C55F58" w:rsidP="009178B9">
            <w:pPr>
              <w:spacing w:before="80" w:line="288" w:lineRule="auto"/>
              <w:jc w:val="center"/>
              <w:rPr>
                <w:sz w:val="26"/>
                <w:szCs w:val="26"/>
              </w:rPr>
            </w:pPr>
            <w:r>
              <w:rPr>
                <w:sz w:val="26"/>
                <w:szCs w:val="26"/>
              </w:rPr>
              <w:t>Quyết định số 219/QĐ-TTg ngày 21/2/2019</w:t>
            </w:r>
          </w:p>
        </w:tc>
        <w:tc>
          <w:tcPr>
            <w:tcW w:w="4161" w:type="dxa"/>
          </w:tcPr>
          <w:p w:rsidR="006D0081" w:rsidRPr="001F7546" w:rsidRDefault="006D0081" w:rsidP="009178B9">
            <w:pPr>
              <w:spacing w:before="80" w:line="288" w:lineRule="auto"/>
              <w:jc w:val="both"/>
              <w:rPr>
                <w:sz w:val="26"/>
                <w:szCs w:val="26"/>
              </w:rPr>
            </w:pPr>
            <w:r w:rsidRPr="001F7546">
              <w:rPr>
                <w:sz w:val="26"/>
                <w:szCs w:val="26"/>
              </w:rPr>
              <w:t>Bộ Nội vụ, Ủy ban Dân tộc, Bộ Tài chính, Bộ Công an, Bộ Ngoại giao</w:t>
            </w:r>
          </w:p>
        </w:tc>
        <w:tc>
          <w:tcPr>
            <w:tcW w:w="1956" w:type="dxa"/>
          </w:tcPr>
          <w:p w:rsidR="006D0081" w:rsidRPr="001F7546" w:rsidRDefault="006D0081" w:rsidP="009178B9">
            <w:pPr>
              <w:spacing w:before="80" w:line="288" w:lineRule="auto"/>
              <w:jc w:val="center"/>
              <w:rPr>
                <w:sz w:val="26"/>
                <w:szCs w:val="26"/>
              </w:rPr>
            </w:pPr>
            <w:r w:rsidRPr="001F7546">
              <w:rPr>
                <w:sz w:val="26"/>
                <w:szCs w:val="26"/>
              </w:rPr>
              <w:t>Thủ tướng Chính phủ</w:t>
            </w:r>
          </w:p>
        </w:tc>
      </w:tr>
      <w:tr w:rsidR="006D0081" w:rsidRPr="001F7546" w:rsidTr="006D0081">
        <w:tc>
          <w:tcPr>
            <w:tcW w:w="996" w:type="dxa"/>
          </w:tcPr>
          <w:p w:rsidR="006D0081" w:rsidRPr="001F7546" w:rsidRDefault="006D0081" w:rsidP="009178B9">
            <w:pPr>
              <w:spacing w:before="80" w:line="288" w:lineRule="auto"/>
              <w:jc w:val="center"/>
              <w:rPr>
                <w:sz w:val="26"/>
                <w:szCs w:val="26"/>
              </w:rPr>
            </w:pPr>
            <w:r w:rsidRPr="001F7546">
              <w:rPr>
                <w:sz w:val="26"/>
                <w:szCs w:val="26"/>
              </w:rPr>
              <w:t>2</w:t>
            </w:r>
            <w:r w:rsidR="001F7546" w:rsidRPr="001F7546">
              <w:rPr>
                <w:sz w:val="26"/>
                <w:szCs w:val="26"/>
              </w:rPr>
              <w:t>0</w:t>
            </w:r>
          </w:p>
        </w:tc>
        <w:tc>
          <w:tcPr>
            <w:tcW w:w="1995" w:type="dxa"/>
          </w:tcPr>
          <w:p w:rsidR="006D0081" w:rsidRPr="001F7546" w:rsidRDefault="006D0081" w:rsidP="009178B9">
            <w:pPr>
              <w:spacing w:before="80" w:line="288" w:lineRule="auto"/>
              <w:jc w:val="both"/>
              <w:rPr>
                <w:sz w:val="26"/>
                <w:szCs w:val="26"/>
              </w:rPr>
            </w:pPr>
            <w:r w:rsidRPr="001F7546">
              <w:rPr>
                <w:sz w:val="26"/>
                <w:szCs w:val="26"/>
              </w:rPr>
              <w:t>Viện Kiểm sát nhân dân tối cao</w:t>
            </w:r>
          </w:p>
        </w:tc>
        <w:tc>
          <w:tcPr>
            <w:tcW w:w="3361" w:type="dxa"/>
          </w:tcPr>
          <w:p w:rsidR="006D0081" w:rsidRPr="008862D9" w:rsidRDefault="006D0081" w:rsidP="009178B9">
            <w:pPr>
              <w:spacing w:before="80" w:line="288" w:lineRule="auto"/>
              <w:jc w:val="both"/>
              <w:rPr>
                <w:spacing w:val="-2"/>
                <w:sz w:val="26"/>
                <w:szCs w:val="26"/>
              </w:rPr>
            </w:pPr>
            <w:r w:rsidRPr="008862D9">
              <w:rPr>
                <w:spacing w:val="-2"/>
                <w:sz w:val="26"/>
                <w:szCs w:val="26"/>
              </w:rPr>
              <w:t>Đề án “Tăng cường công tác tuyên truyền, phổ biến, giáo dục pháp luật của Luật tổ chức Viện kiểm sát nhân dân</w:t>
            </w:r>
            <w:r w:rsidR="00971F8C" w:rsidRPr="008862D9">
              <w:rPr>
                <w:spacing w:val="-2"/>
                <w:sz w:val="26"/>
                <w:szCs w:val="26"/>
              </w:rPr>
              <w:t xml:space="preserve"> năm 2014</w:t>
            </w:r>
            <w:r w:rsidRPr="008862D9">
              <w:rPr>
                <w:spacing w:val="-2"/>
                <w:sz w:val="26"/>
                <w:szCs w:val="26"/>
              </w:rPr>
              <w:t xml:space="preserve">, góp phần phòng, chống tội phạm và vi phạm pháp luật giai đoạn 2018 </w:t>
            </w:r>
            <w:r w:rsidR="00C53C04" w:rsidRPr="008862D9">
              <w:rPr>
                <w:spacing w:val="-2"/>
                <w:sz w:val="26"/>
                <w:szCs w:val="26"/>
              </w:rPr>
              <w:t>-</w:t>
            </w:r>
            <w:r w:rsidRPr="008862D9">
              <w:rPr>
                <w:spacing w:val="-2"/>
                <w:sz w:val="26"/>
                <w:szCs w:val="26"/>
              </w:rPr>
              <w:t xml:space="preserve"> 2022”</w:t>
            </w:r>
          </w:p>
        </w:tc>
        <w:tc>
          <w:tcPr>
            <w:tcW w:w="2523" w:type="dxa"/>
          </w:tcPr>
          <w:p w:rsidR="006D0081" w:rsidRPr="001F7546" w:rsidRDefault="00971F8C" w:rsidP="009178B9">
            <w:pPr>
              <w:spacing w:before="80" w:line="288" w:lineRule="auto"/>
              <w:jc w:val="center"/>
              <w:rPr>
                <w:sz w:val="26"/>
                <w:szCs w:val="26"/>
              </w:rPr>
            </w:pPr>
            <w:r>
              <w:rPr>
                <w:sz w:val="26"/>
                <w:szCs w:val="26"/>
              </w:rPr>
              <w:t xml:space="preserve">Quyết định số </w:t>
            </w:r>
            <w:r w:rsidR="00431A7A">
              <w:rPr>
                <w:sz w:val="26"/>
                <w:szCs w:val="26"/>
              </w:rPr>
              <w:t>467/QĐ-VKSND ngày 12/10/2018</w:t>
            </w:r>
          </w:p>
        </w:tc>
        <w:tc>
          <w:tcPr>
            <w:tcW w:w="4161" w:type="dxa"/>
          </w:tcPr>
          <w:p w:rsidR="006D0081" w:rsidRPr="001F7546" w:rsidRDefault="006D0081" w:rsidP="009178B9">
            <w:pPr>
              <w:spacing w:before="80" w:line="288" w:lineRule="auto"/>
              <w:jc w:val="both"/>
              <w:rPr>
                <w:sz w:val="26"/>
                <w:szCs w:val="26"/>
              </w:rPr>
            </w:pPr>
            <w:r w:rsidRPr="001F7546">
              <w:rPr>
                <w:sz w:val="26"/>
                <w:szCs w:val="26"/>
              </w:rPr>
              <w:t>Bộ Tư pháp. Bộ Thông tin và Truyền thông, Bộ Kế hoạch và Đầu tư, Bộ Tài chính</w:t>
            </w:r>
          </w:p>
        </w:tc>
        <w:tc>
          <w:tcPr>
            <w:tcW w:w="1956" w:type="dxa"/>
          </w:tcPr>
          <w:p w:rsidR="006D0081" w:rsidRPr="001F7546" w:rsidRDefault="006D0081" w:rsidP="009178B9">
            <w:pPr>
              <w:spacing w:before="80" w:line="288" w:lineRule="auto"/>
              <w:jc w:val="center"/>
              <w:rPr>
                <w:sz w:val="26"/>
                <w:szCs w:val="26"/>
              </w:rPr>
            </w:pPr>
            <w:r w:rsidRPr="001F7546">
              <w:rPr>
                <w:sz w:val="26"/>
                <w:szCs w:val="26"/>
              </w:rPr>
              <w:t>Viện trưởng Viện kiểm sát nhân dân tối cao</w:t>
            </w:r>
          </w:p>
        </w:tc>
      </w:tr>
    </w:tbl>
    <w:p w:rsidR="003252F1" w:rsidRPr="00613937" w:rsidRDefault="003252F1" w:rsidP="001F7546">
      <w:pPr>
        <w:jc w:val="center"/>
        <w:rPr>
          <w:b/>
          <w:sz w:val="28"/>
          <w:szCs w:val="28"/>
        </w:rPr>
      </w:pPr>
    </w:p>
    <w:sectPr w:rsidR="003252F1" w:rsidRPr="00613937" w:rsidSect="00FF0879">
      <w:pgSz w:w="16840" w:h="11907" w:orient="landscape" w:code="9"/>
      <w:pgMar w:top="1134" w:right="1134"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A3"/>
    <w:family w:val="swiss"/>
    <w:pitch w:val="variable"/>
    <w:sig w:usb0="E10002FF" w:usb1="4000ACFF" w:usb2="00000009" w:usb3="00000000" w:csb0="0000019F" w:csb1="00000000"/>
  </w:font>
  <w:font w:name="Verdana">
    <w:charset w:val="A3"/>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font>
  <w:font w:name="Cambria">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902EEF"/>
    <w:multiLevelType w:val="multilevel"/>
    <w:tmpl w:val="645A5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2D"/>
    <w:rsid w:val="00001F02"/>
    <w:rsid w:val="00020258"/>
    <w:rsid w:val="00050D43"/>
    <w:rsid w:val="00064A85"/>
    <w:rsid w:val="001B2EE8"/>
    <w:rsid w:val="001B66CF"/>
    <w:rsid w:val="001F7546"/>
    <w:rsid w:val="00270539"/>
    <w:rsid w:val="0029212D"/>
    <w:rsid w:val="002C1AD5"/>
    <w:rsid w:val="002D25A9"/>
    <w:rsid w:val="002D4D02"/>
    <w:rsid w:val="003252F1"/>
    <w:rsid w:val="00362859"/>
    <w:rsid w:val="00397FE6"/>
    <w:rsid w:val="003A70A2"/>
    <w:rsid w:val="003F3698"/>
    <w:rsid w:val="003F3AC1"/>
    <w:rsid w:val="00403B76"/>
    <w:rsid w:val="00404F13"/>
    <w:rsid w:val="004113A5"/>
    <w:rsid w:val="00412784"/>
    <w:rsid w:val="00431A7A"/>
    <w:rsid w:val="004320E0"/>
    <w:rsid w:val="004D2D2B"/>
    <w:rsid w:val="00647E1C"/>
    <w:rsid w:val="00674785"/>
    <w:rsid w:val="006A544E"/>
    <w:rsid w:val="006D0081"/>
    <w:rsid w:val="006E7758"/>
    <w:rsid w:val="007172F0"/>
    <w:rsid w:val="00723912"/>
    <w:rsid w:val="00767274"/>
    <w:rsid w:val="00767DD1"/>
    <w:rsid w:val="007A3CB6"/>
    <w:rsid w:val="007A56FB"/>
    <w:rsid w:val="007C6CF2"/>
    <w:rsid w:val="00884C15"/>
    <w:rsid w:val="008862D9"/>
    <w:rsid w:val="008A53EA"/>
    <w:rsid w:val="008A78C0"/>
    <w:rsid w:val="008D24AB"/>
    <w:rsid w:val="008F0D54"/>
    <w:rsid w:val="009178B9"/>
    <w:rsid w:val="0094686C"/>
    <w:rsid w:val="00971F8C"/>
    <w:rsid w:val="00984008"/>
    <w:rsid w:val="009B103A"/>
    <w:rsid w:val="009C2716"/>
    <w:rsid w:val="009D4DB7"/>
    <w:rsid w:val="009F43EE"/>
    <w:rsid w:val="009F66FF"/>
    <w:rsid w:val="00AB0710"/>
    <w:rsid w:val="00AC1935"/>
    <w:rsid w:val="00AD0F5B"/>
    <w:rsid w:val="00B04B76"/>
    <w:rsid w:val="00BD46E4"/>
    <w:rsid w:val="00BD58F5"/>
    <w:rsid w:val="00C1282A"/>
    <w:rsid w:val="00C53C04"/>
    <w:rsid w:val="00C55F58"/>
    <w:rsid w:val="00CD6EA9"/>
    <w:rsid w:val="00CE3D31"/>
    <w:rsid w:val="00D20511"/>
    <w:rsid w:val="00D23655"/>
    <w:rsid w:val="00D24C12"/>
    <w:rsid w:val="00D67245"/>
    <w:rsid w:val="00D7691B"/>
    <w:rsid w:val="00DB59ED"/>
    <w:rsid w:val="00E95416"/>
    <w:rsid w:val="00F20CB1"/>
    <w:rsid w:val="00F44683"/>
    <w:rsid w:val="00F6541D"/>
    <w:rsid w:val="00F97A88"/>
    <w:rsid w:val="00FE6204"/>
    <w:rsid w:val="00FF0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DFBDF6-2C8C-48F6-8FEF-6B80A96B9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12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29212D"/>
    <w:pPr>
      <w:spacing w:after="160" w:line="240" w:lineRule="exact"/>
    </w:pPr>
    <w:rPr>
      <w:rFonts w:ascii="Verdana" w:hAnsi="Verdana"/>
      <w:sz w:val="20"/>
      <w:szCs w:val="20"/>
    </w:rPr>
  </w:style>
  <w:style w:type="character" w:styleId="Emphasis">
    <w:name w:val="Emphasis"/>
    <w:basedOn w:val="DefaultParagraphFont"/>
    <w:uiPriority w:val="20"/>
    <w:qFormat/>
    <w:rsid w:val="002C1AD5"/>
    <w:rPr>
      <w:i/>
      <w:iCs/>
    </w:rPr>
  </w:style>
  <w:style w:type="character" w:styleId="Hyperlink">
    <w:name w:val="Hyperlink"/>
    <w:basedOn w:val="DefaultParagraphFont"/>
    <w:uiPriority w:val="99"/>
    <w:semiHidden/>
    <w:unhideWhenUsed/>
    <w:rsid w:val="002C1AD5"/>
    <w:rPr>
      <w:color w:val="0000FF"/>
      <w:u w:val="single"/>
    </w:rPr>
  </w:style>
  <w:style w:type="paragraph" w:styleId="ListParagraph">
    <w:name w:val="List Paragraph"/>
    <w:basedOn w:val="Normal"/>
    <w:uiPriority w:val="34"/>
    <w:qFormat/>
    <w:rsid w:val="002C1AD5"/>
    <w:pPr>
      <w:ind w:left="720"/>
      <w:contextualSpacing/>
    </w:pPr>
  </w:style>
  <w:style w:type="paragraph" w:styleId="NormalWeb">
    <w:name w:val="Normal (Web)"/>
    <w:basedOn w:val="Normal"/>
    <w:uiPriority w:val="99"/>
    <w:unhideWhenUsed/>
    <w:rsid w:val="003252F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985961">
      <w:bodyDiv w:val="1"/>
      <w:marLeft w:val="0"/>
      <w:marRight w:val="0"/>
      <w:marTop w:val="0"/>
      <w:marBottom w:val="0"/>
      <w:divBdr>
        <w:top w:val="none" w:sz="0" w:space="0" w:color="auto"/>
        <w:left w:val="none" w:sz="0" w:space="0" w:color="auto"/>
        <w:bottom w:val="none" w:sz="0" w:space="0" w:color="auto"/>
        <w:right w:val="none" w:sz="0" w:space="0" w:color="auto"/>
      </w:divBdr>
    </w:div>
    <w:div w:id="957490724">
      <w:bodyDiv w:val="1"/>
      <w:marLeft w:val="0"/>
      <w:marRight w:val="0"/>
      <w:marTop w:val="0"/>
      <w:marBottom w:val="0"/>
      <w:divBdr>
        <w:top w:val="none" w:sz="0" w:space="0" w:color="auto"/>
        <w:left w:val="none" w:sz="0" w:space="0" w:color="auto"/>
        <w:bottom w:val="none" w:sz="0" w:space="0" w:color="auto"/>
        <w:right w:val="none" w:sz="0" w:space="0" w:color="auto"/>
      </w:divBdr>
    </w:div>
    <w:div w:id="1195266681">
      <w:bodyDiv w:val="1"/>
      <w:marLeft w:val="0"/>
      <w:marRight w:val="0"/>
      <w:marTop w:val="0"/>
      <w:marBottom w:val="0"/>
      <w:divBdr>
        <w:top w:val="none" w:sz="0" w:space="0" w:color="auto"/>
        <w:left w:val="none" w:sz="0" w:space="0" w:color="auto"/>
        <w:bottom w:val="none" w:sz="0" w:space="0" w:color="auto"/>
        <w:right w:val="none" w:sz="0" w:space="0" w:color="auto"/>
      </w:divBdr>
      <w:divsChild>
        <w:div w:id="313141423">
          <w:marLeft w:val="0"/>
          <w:marRight w:val="0"/>
          <w:marTop w:val="0"/>
          <w:marBottom w:val="0"/>
          <w:divBdr>
            <w:top w:val="none" w:sz="0" w:space="0" w:color="auto"/>
            <w:left w:val="none" w:sz="0" w:space="0" w:color="auto"/>
            <w:bottom w:val="none" w:sz="0" w:space="0" w:color="auto"/>
            <w:right w:val="none" w:sz="0" w:space="0" w:color="auto"/>
          </w:divBdr>
          <w:divsChild>
            <w:div w:id="1888642836">
              <w:marLeft w:val="0"/>
              <w:marRight w:val="0"/>
              <w:marTop w:val="0"/>
              <w:marBottom w:val="0"/>
              <w:divBdr>
                <w:top w:val="single" w:sz="12" w:space="0" w:color="F89B1A"/>
                <w:left w:val="single" w:sz="6" w:space="0" w:color="C8D4DB"/>
                <w:bottom w:val="none" w:sz="0" w:space="0" w:color="auto"/>
                <w:right w:val="single" w:sz="6" w:space="0" w:color="C8D4DB"/>
              </w:divBdr>
              <w:divsChild>
                <w:div w:id="706835260">
                  <w:marLeft w:val="0"/>
                  <w:marRight w:val="0"/>
                  <w:marTop w:val="0"/>
                  <w:marBottom w:val="0"/>
                  <w:divBdr>
                    <w:top w:val="none" w:sz="0" w:space="0" w:color="auto"/>
                    <w:left w:val="none" w:sz="0" w:space="0" w:color="auto"/>
                    <w:bottom w:val="none" w:sz="0" w:space="0" w:color="auto"/>
                    <w:right w:val="none" w:sz="0" w:space="0" w:color="auto"/>
                  </w:divBdr>
                  <w:divsChild>
                    <w:div w:id="460730129">
                      <w:marLeft w:val="0"/>
                      <w:marRight w:val="0"/>
                      <w:marTop w:val="0"/>
                      <w:marBottom w:val="0"/>
                      <w:divBdr>
                        <w:top w:val="none" w:sz="0" w:space="0" w:color="auto"/>
                        <w:left w:val="none" w:sz="0" w:space="0" w:color="auto"/>
                        <w:bottom w:val="none" w:sz="0" w:space="0" w:color="auto"/>
                        <w:right w:val="none" w:sz="0" w:space="0" w:color="auto"/>
                      </w:divBdr>
                      <w:divsChild>
                        <w:div w:id="134611971">
                          <w:marLeft w:val="0"/>
                          <w:marRight w:val="225"/>
                          <w:marTop w:val="0"/>
                          <w:marBottom w:val="0"/>
                          <w:divBdr>
                            <w:top w:val="none" w:sz="0" w:space="0" w:color="auto"/>
                            <w:left w:val="none" w:sz="0" w:space="0" w:color="auto"/>
                            <w:bottom w:val="none" w:sz="0" w:space="0" w:color="auto"/>
                            <w:right w:val="none" w:sz="0" w:space="0" w:color="auto"/>
                          </w:divBdr>
                          <w:divsChild>
                            <w:div w:id="981542695">
                              <w:marLeft w:val="0"/>
                              <w:marRight w:val="0"/>
                              <w:marTop w:val="0"/>
                              <w:marBottom w:val="0"/>
                              <w:divBdr>
                                <w:top w:val="none" w:sz="0" w:space="0" w:color="auto"/>
                                <w:left w:val="none" w:sz="0" w:space="0" w:color="auto"/>
                                <w:bottom w:val="none" w:sz="0" w:space="0" w:color="auto"/>
                                <w:right w:val="none" w:sz="0" w:space="0" w:color="auto"/>
                              </w:divBdr>
                              <w:divsChild>
                                <w:div w:id="525019761">
                                  <w:marLeft w:val="0"/>
                                  <w:marRight w:val="0"/>
                                  <w:marTop w:val="0"/>
                                  <w:marBottom w:val="0"/>
                                  <w:divBdr>
                                    <w:top w:val="none" w:sz="0" w:space="0" w:color="auto"/>
                                    <w:left w:val="none" w:sz="0" w:space="0" w:color="auto"/>
                                    <w:bottom w:val="none" w:sz="0" w:space="0" w:color="auto"/>
                                    <w:right w:val="none" w:sz="0" w:space="0" w:color="auto"/>
                                  </w:divBdr>
                                  <w:divsChild>
                                    <w:div w:id="267930076">
                                      <w:marLeft w:val="0"/>
                                      <w:marRight w:val="0"/>
                                      <w:marTop w:val="0"/>
                                      <w:marBottom w:val="0"/>
                                      <w:divBdr>
                                        <w:top w:val="none" w:sz="0" w:space="0" w:color="auto"/>
                                        <w:left w:val="none" w:sz="0" w:space="0" w:color="auto"/>
                                        <w:bottom w:val="none" w:sz="0" w:space="0" w:color="auto"/>
                                        <w:right w:val="none" w:sz="0" w:space="0" w:color="auto"/>
                                      </w:divBdr>
                                      <w:divsChild>
                                        <w:div w:id="6751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805509">
                          <w:marLeft w:val="0"/>
                          <w:marRight w:val="0"/>
                          <w:marTop w:val="150"/>
                          <w:marBottom w:val="0"/>
                          <w:divBdr>
                            <w:top w:val="none" w:sz="0" w:space="0" w:color="auto"/>
                            <w:left w:val="none" w:sz="0" w:space="0" w:color="auto"/>
                            <w:bottom w:val="none" w:sz="0" w:space="0" w:color="auto"/>
                            <w:right w:val="none" w:sz="0" w:space="0" w:color="auto"/>
                          </w:divBdr>
                          <w:divsChild>
                            <w:div w:id="1072511245">
                              <w:marLeft w:val="0"/>
                              <w:marRight w:val="0"/>
                              <w:marTop w:val="0"/>
                              <w:marBottom w:val="0"/>
                              <w:divBdr>
                                <w:top w:val="single" w:sz="2" w:space="0" w:color="BDC8D5"/>
                                <w:left w:val="single" w:sz="2" w:space="0" w:color="BDC8D5"/>
                                <w:bottom w:val="single" w:sz="2" w:space="8" w:color="BDC8D5"/>
                                <w:right w:val="single" w:sz="2" w:space="0" w:color="BDC8D5"/>
                              </w:divBdr>
                              <w:divsChild>
                                <w:div w:id="162885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212/2004/Q%C4%90-TTg&amp;area=2&amp;type=0&amp;match=False&amp;vc=True&amp;lan=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9FC19-F91D-4462-9746-C044D894A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2993</Words>
  <Characters>17064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DoNga</cp:lastModifiedBy>
  <cp:revision>2</cp:revision>
  <cp:lastPrinted>2019-10-03T05:59:00Z</cp:lastPrinted>
  <dcterms:created xsi:type="dcterms:W3CDTF">2019-12-18T06:56:00Z</dcterms:created>
  <dcterms:modified xsi:type="dcterms:W3CDTF">2019-12-18T06:56:00Z</dcterms:modified>
</cp:coreProperties>
</file>